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23" w:rsidRDefault="00B24F7B" w:rsidP="00724623">
      <w:bookmarkStart w:id="0" w:name="_GoBack"/>
      <w:bookmarkEnd w:id="0"/>
      <w:r>
        <w:rPr>
          <w:noProof/>
          <w:lang w:eastAsia="fr-CA"/>
        </w:rPr>
        <w:drawing>
          <wp:anchor distT="0" distB="0" distL="114300" distR="114300" simplePos="0" relativeHeight="251657216" behindDoc="0" locked="0" layoutInCell="1" allowOverlap="1">
            <wp:simplePos x="0" y="0"/>
            <wp:positionH relativeFrom="column">
              <wp:posOffset>269240</wp:posOffset>
            </wp:positionH>
            <wp:positionV relativeFrom="paragraph">
              <wp:posOffset>97790</wp:posOffset>
            </wp:positionV>
            <wp:extent cx="695325" cy="1209675"/>
            <wp:effectExtent l="19050" t="0" r="9525" b="0"/>
            <wp:wrapNone/>
            <wp:docPr id="2" name="Image 1" descr="\\srv.csmb.qc.ca\donnees\710\Us\lapost1\Mes documents\École Jean-Grou\Logo\Logo CSMB + g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rv.csmb.qc.ca\donnees\710\Us\lapost1\Mes documents\École Jean-Grou\Logo\Logo CSMB + gros.PNG"/>
                    <pic:cNvPicPr>
                      <a:picLocks noChangeAspect="1" noChangeArrowheads="1"/>
                    </pic:cNvPicPr>
                  </pic:nvPicPr>
                  <pic:blipFill>
                    <a:blip r:embed="rId7" cstate="print"/>
                    <a:srcRect/>
                    <a:stretch>
                      <a:fillRect/>
                    </a:stretch>
                  </pic:blipFill>
                  <pic:spPr bwMode="auto">
                    <a:xfrm>
                      <a:off x="0" y="0"/>
                      <a:ext cx="695325" cy="1209675"/>
                    </a:xfrm>
                    <a:prstGeom prst="rect">
                      <a:avLst/>
                    </a:prstGeom>
                    <a:noFill/>
                    <a:ln w="9525">
                      <a:noFill/>
                      <a:miter lim="800000"/>
                      <a:headEnd/>
                      <a:tailEnd/>
                    </a:ln>
                  </pic:spPr>
                </pic:pic>
              </a:graphicData>
            </a:graphic>
          </wp:anchor>
        </w:drawing>
      </w:r>
    </w:p>
    <w:p w:rsidR="00724623" w:rsidRPr="00F57EB3" w:rsidRDefault="00724623" w:rsidP="00724623">
      <w:pPr>
        <w:jc w:val="center"/>
        <w:rPr>
          <w:b/>
          <w:sz w:val="16"/>
          <w:szCs w:val="16"/>
        </w:rPr>
      </w:pPr>
    </w:p>
    <w:p w:rsidR="00724623" w:rsidRPr="009213E7" w:rsidRDefault="00A5037A" w:rsidP="00724623">
      <w:pPr>
        <w:jc w:val="center"/>
        <w:rPr>
          <w:b/>
          <w:sz w:val="40"/>
          <w:szCs w:val="40"/>
        </w:rPr>
      </w:pPr>
      <w:r>
        <w:rPr>
          <w:b/>
          <w:sz w:val="40"/>
          <w:szCs w:val="40"/>
        </w:rPr>
        <w:t>Planification annuelle 2017-2018</w:t>
      </w:r>
    </w:p>
    <w:p w:rsidR="00724623" w:rsidRPr="009213E7" w:rsidRDefault="00724623" w:rsidP="00724623">
      <w:pPr>
        <w:jc w:val="center"/>
        <w:rPr>
          <w:b/>
          <w:sz w:val="40"/>
          <w:szCs w:val="40"/>
        </w:rPr>
      </w:pPr>
      <w:r>
        <w:rPr>
          <w:b/>
          <w:sz w:val="40"/>
          <w:szCs w:val="40"/>
        </w:rPr>
        <w:t>3</w:t>
      </w:r>
      <w:r w:rsidRPr="00953403">
        <w:rPr>
          <w:b/>
          <w:sz w:val="40"/>
          <w:szCs w:val="40"/>
          <w:vertAlign w:val="superscript"/>
        </w:rPr>
        <w:t>e</w:t>
      </w:r>
      <w:r>
        <w:rPr>
          <w:b/>
          <w:sz w:val="40"/>
          <w:szCs w:val="40"/>
        </w:rPr>
        <w:t xml:space="preserve"> </w:t>
      </w:r>
      <w:r w:rsidRPr="009213E7">
        <w:rPr>
          <w:b/>
          <w:sz w:val="40"/>
          <w:szCs w:val="40"/>
        </w:rPr>
        <w:t>année du primaire</w:t>
      </w:r>
    </w:p>
    <w:p w:rsidR="00724623" w:rsidRDefault="00724623" w:rsidP="00724623">
      <w:pPr>
        <w:jc w:val="center"/>
      </w:pPr>
    </w:p>
    <w:p w:rsidR="00724623" w:rsidRDefault="00724623" w:rsidP="00724623">
      <w:pPr>
        <w:rPr>
          <w:sz w:val="40"/>
          <w:szCs w:val="40"/>
        </w:rPr>
      </w:pPr>
    </w:p>
    <w:p w:rsidR="00724623" w:rsidRPr="009213E7" w:rsidRDefault="00997F14" w:rsidP="00724623">
      <w:pPr>
        <w:jc w:val="center"/>
        <w:rPr>
          <w:sz w:val="40"/>
          <w:szCs w:val="40"/>
        </w:rPr>
      </w:pPr>
      <w:r>
        <w:rPr>
          <w:sz w:val="40"/>
          <w:szCs w:val="40"/>
        </w:rPr>
        <w:t>À l’intentio</w:t>
      </w:r>
      <w:r w:rsidR="00724623">
        <w:rPr>
          <w:sz w:val="40"/>
          <w:szCs w:val="40"/>
        </w:rPr>
        <w:t>n</w:t>
      </w:r>
      <w:r w:rsidR="00724623" w:rsidRPr="009213E7">
        <w:rPr>
          <w:sz w:val="40"/>
          <w:szCs w:val="40"/>
        </w:rPr>
        <w:t xml:space="preserve"> </w:t>
      </w:r>
      <w:r w:rsidR="00724623">
        <w:rPr>
          <w:sz w:val="40"/>
          <w:szCs w:val="40"/>
        </w:rPr>
        <w:t>des</w:t>
      </w:r>
      <w:r w:rsidR="00724623" w:rsidRPr="009213E7">
        <w:rPr>
          <w:sz w:val="40"/>
          <w:szCs w:val="40"/>
        </w:rPr>
        <w:t xml:space="preserve"> parents</w:t>
      </w:r>
    </w:p>
    <w:p w:rsidR="00724623" w:rsidRDefault="00724623" w:rsidP="00724623"/>
    <w:p w:rsidR="00724623" w:rsidRDefault="00724623" w:rsidP="00724623"/>
    <w:p w:rsidR="00724623" w:rsidRDefault="00B24F7B" w:rsidP="00724623">
      <w:r>
        <w:rPr>
          <w:noProof/>
          <w:lang w:eastAsia="fr-CA"/>
        </w:rPr>
        <w:drawing>
          <wp:anchor distT="0" distB="0" distL="114300" distR="114300" simplePos="0" relativeHeight="251658240" behindDoc="1" locked="0" layoutInCell="1" allowOverlap="1">
            <wp:simplePos x="0" y="0"/>
            <wp:positionH relativeFrom="column">
              <wp:posOffset>903605</wp:posOffset>
            </wp:positionH>
            <wp:positionV relativeFrom="paragraph">
              <wp:posOffset>19685</wp:posOffset>
            </wp:positionV>
            <wp:extent cx="5017135" cy="3590290"/>
            <wp:effectExtent l="19050" t="0" r="0" b="0"/>
            <wp:wrapTight wrapText="bothSides">
              <wp:wrapPolygon edited="0">
                <wp:start x="-82" y="0"/>
                <wp:lineTo x="82" y="21432"/>
                <wp:lineTo x="21488" y="21432"/>
                <wp:lineTo x="21570" y="20286"/>
                <wp:lineTo x="21570" y="1375"/>
                <wp:lineTo x="21488" y="115"/>
                <wp:lineTo x="21406" y="0"/>
                <wp:lineTo x="-82" y="0"/>
              </wp:wrapPolygon>
            </wp:wrapTight>
            <wp:docPr id="3" name="Image 4" descr="C:\Documents and Settings\duqujo1\Local Settings\Temporary Internet Files\Content.IE5\89AC72P9\MP90043932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C:\Documents and Settings\duqujo1\Local Settings\Temporary Internet Files\Content.IE5\89AC72P9\MP900439327[1].jpg"/>
                    <pic:cNvPicPr>
                      <a:picLocks noChangeArrowheads="1"/>
                    </pic:cNvPicPr>
                  </pic:nvPicPr>
                  <pic:blipFill>
                    <a:blip r:embed="rId8" cstate="print"/>
                    <a:srcRect/>
                    <a:stretch>
                      <a:fillRect/>
                    </a:stretch>
                  </pic:blipFill>
                  <pic:spPr bwMode="auto">
                    <a:xfrm>
                      <a:off x="0" y="0"/>
                      <a:ext cx="5017135" cy="3590290"/>
                    </a:xfrm>
                    <a:prstGeom prst="rect">
                      <a:avLst/>
                    </a:prstGeom>
                    <a:noFill/>
                  </pic:spPr>
                </pic:pic>
              </a:graphicData>
            </a:graphic>
          </wp:anchor>
        </w:drawing>
      </w:r>
    </w:p>
    <w:p w:rsidR="00724623" w:rsidRPr="00C86418" w:rsidRDefault="00724623" w:rsidP="00724623">
      <w:pPr>
        <w:rPr>
          <w:sz w:val="18"/>
          <w:szCs w:val="18"/>
        </w:rPr>
      </w:pPr>
      <w:r>
        <w:rPr>
          <w:sz w:val="18"/>
          <w:szCs w:val="18"/>
        </w:rPr>
        <w:br w:type="page"/>
      </w:r>
      <w:r w:rsidRPr="000460A5">
        <w:rPr>
          <w:sz w:val="18"/>
          <w:szCs w:val="18"/>
        </w:rPr>
        <w:lastRenderedPageBreak/>
        <w:t>Chers parents,</w:t>
      </w:r>
    </w:p>
    <w:p w:rsidR="00724623" w:rsidRDefault="00724623" w:rsidP="00724623">
      <w:pPr>
        <w:spacing w:after="0"/>
        <w:jc w:val="both"/>
        <w:rPr>
          <w:sz w:val="18"/>
          <w:szCs w:val="18"/>
        </w:rPr>
      </w:pPr>
      <w:r w:rsidRPr="000460A5">
        <w:rPr>
          <w:sz w:val="18"/>
          <w:szCs w:val="18"/>
        </w:rPr>
        <w:t xml:space="preserve">C’est avec plaisir que nous accueillons votre enfant à </w:t>
      </w:r>
      <w:r w:rsidRPr="007E22BA">
        <w:rPr>
          <w:sz w:val="18"/>
          <w:szCs w:val="18"/>
        </w:rPr>
        <w:t xml:space="preserve">l’école </w:t>
      </w:r>
      <w:r w:rsidR="00F551BF">
        <w:rPr>
          <w:sz w:val="18"/>
          <w:szCs w:val="18"/>
        </w:rPr>
        <w:t>des Découvreurs</w:t>
      </w:r>
      <w:r w:rsidRPr="007E22BA">
        <w:rPr>
          <w:sz w:val="18"/>
          <w:szCs w:val="18"/>
        </w:rPr>
        <w:t>.</w:t>
      </w:r>
      <w:r>
        <w:rPr>
          <w:sz w:val="18"/>
          <w:szCs w:val="18"/>
        </w:rPr>
        <w:t xml:space="preserve"> Tel que prescrit dans le r</w:t>
      </w:r>
      <w:r w:rsidRPr="000460A5">
        <w:rPr>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724623" w:rsidRDefault="00724623" w:rsidP="00724623">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724623" w:rsidRPr="00E63EE7" w:rsidRDefault="00724623" w:rsidP="00724623">
      <w:pPr>
        <w:spacing w:after="0"/>
        <w:rPr>
          <w:sz w:val="18"/>
          <w:szCs w:val="18"/>
        </w:rPr>
      </w:pPr>
    </w:p>
    <w:p w:rsidR="00724623" w:rsidRPr="000460A5" w:rsidRDefault="00724623" w:rsidP="00724623">
      <w:pPr>
        <w:jc w:val="both"/>
        <w:rPr>
          <w:sz w:val="18"/>
          <w:szCs w:val="18"/>
        </w:rPr>
      </w:pPr>
      <w:r w:rsidRPr="000460A5">
        <w:rPr>
          <w:sz w:val="18"/>
          <w:szCs w:val="18"/>
        </w:rPr>
        <w:t xml:space="preserve">Le </w:t>
      </w:r>
      <w:r w:rsidRPr="000977EA">
        <w:rPr>
          <w:i/>
          <w:sz w:val="18"/>
          <w:szCs w:val="18"/>
        </w:rPr>
        <w:t>Programme de formation de l’école québécoise</w:t>
      </w:r>
      <w:r w:rsidRPr="000460A5">
        <w:rPr>
          <w:sz w:val="18"/>
          <w:szCs w:val="18"/>
        </w:rPr>
        <w:t xml:space="preserve">,  </w:t>
      </w:r>
      <w:smartTag w:uri="urn:schemas-microsoft-com:office:smarttags" w:element="PersonName">
        <w:smartTagPr>
          <w:attr w:name="ProductID" w:val="la Progression"/>
        </w:smartTagPr>
        <w:r w:rsidRPr="000460A5">
          <w:rPr>
            <w:sz w:val="18"/>
            <w:szCs w:val="18"/>
          </w:rPr>
          <w:t xml:space="preserve">la </w:t>
        </w:r>
        <w:r w:rsidRPr="000977EA">
          <w:rPr>
            <w:i/>
            <w:sz w:val="18"/>
            <w:szCs w:val="18"/>
          </w:rPr>
          <w:t>Progression</w:t>
        </w:r>
      </w:smartTag>
      <w:r w:rsidRPr="000977EA">
        <w:rPr>
          <w:i/>
          <w:sz w:val="18"/>
          <w:szCs w:val="18"/>
        </w:rPr>
        <w:t xml:space="preserve"> des apprentissages</w:t>
      </w:r>
      <w:r w:rsidRPr="000460A5">
        <w:rPr>
          <w:sz w:val="18"/>
          <w:szCs w:val="18"/>
        </w:rPr>
        <w:t xml:space="preserve"> et les </w:t>
      </w:r>
      <w:r w:rsidRPr="000977EA">
        <w:rPr>
          <w:i/>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sz w:val="18"/>
          <w:szCs w:val="18"/>
        </w:rPr>
        <w:footnoteReference w:id="1"/>
      </w:r>
      <w:r w:rsidRPr="000460A5">
        <w:rPr>
          <w:sz w:val="18"/>
          <w:szCs w:val="18"/>
        </w:rPr>
        <w:t>.</w:t>
      </w:r>
    </w:p>
    <w:p w:rsidR="00724623" w:rsidRPr="000460A5" w:rsidRDefault="00724623" w:rsidP="00724623">
      <w:pPr>
        <w:rPr>
          <w:sz w:val="18"/>
          <w:szCs w:val="18"/>
        </w:rPr>
      </w:pPr>
      <w:r w:rsidRPr="000460A5">
        <w:rPr>
          <w:sz w:val="18"/>
          <w:szCs w:val="18"/>
        </w:rPr>
        <w:t>Dans les pages qui vont suivre, vous trouverez :</w:t>
      </w:r>
    </w:p>
    <w:p w:rsidR="00724623" w:rsidRPr="000460A5" w:rsidRDefault="00724623" w:rsidP="00724623">
      <w:pPr>
        <w:pStyle w:val="Paragraphedeliste1"/>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724623" w:rsidRPr="000460A5" w:rsidRDefault="00724623" w:rsidP="00724623">
      <w:pPr>
        <w:pStyle w:val="Paragraphedeliste1"/>
        <w:numPr>
          <w:ilvl w:val="0"/>
          <w:numId w:val="1"/>
        </w:numPr>
        <w:spacing w:line="240" w:lineRule="auto"/>
        <w:ind w:left="993"/>
        <w:rPr>
          <w:sz w:val="18"/>
          <w:szCs w:val="18"/>
        </w:rPr>
      </w:pPr>
      <w:r w:rsidRPr="000460A5">
        <w:rPr>
          <w:sz w:val="18"/>
          <w:szCs w:val="18"/>
        </w:rPr>
        <w:t>la nat</w:t>
      </w:r>
      <w:r>
        <w:rPr>
          <w:sz w:val="18"/>
          <w:szCs w:val="18"/>
        </w:rPr>
        <w:t>ure et la période au cours de la</w:t>
      </w:r>
      <w:r w:rsidRPr="000460A5">
        <w:rPr>
          <w:sz w:val="18"/>
          <w:szCs w:val="18"/>
        </w:rPr>
        <w:t>quelle les principales évaluations sont prévues;</w:t>
      </w:r>
    </w:p>
    <w:p w:rsidR="00724623" w:rsidRPr="000460A5" w:rsidRDefault="00724623" w:rsidP="00724623">
      <w:pPr>
        <w:pStyle w:val="Paragraphedeliste1"/>
        <w:numPr>
          <w:ilvl w:val="0"/>
          <w:numId w:val="1"/>
        </w:numPr>
        <w:spacing w:line="240" w:lineRule="auto"/>
        <w:ind w:left="993"/>
        <w:rPr>
          <w:sz w:val="18"/>
          <w:szCs w:val="18"/>
        </w:rPr>
      </w:pPr>
      <w:r w:rsidRPr="000460A5">
        <w:rPr>
          <w:sz w:val="18"/>
          <w:szCs w:val="18"/>
        </w:rPr>
        <w:t>la liste du matériel requis pour l’enseignement de ces programmes;</w:t>
      </w:r>
    </w:p>
    <w:p w:rsidR="00724623" w:rsidRDefault="00724623" w:rsidP="00724623">
      <w:pPr>
        <w:pStyle w:val="Paragraphedeliste1"/>
        <w:numPr>
          <w:ilvl w:val="0"/>
          <w:numId w:val="1"/>
        </w:numPr>
        <w:spacing w:line="240" w:lineRule="auto"/>
        <w:ind w:left="993"/>
        <w:rPr>
          <w:sz w:val="18"/>
          <w:szCs w:val="18"/>
        </w:rPr>
      </w:pPr>
      <w:r w:rsidRPr="000460A5">
        <w:rPr>
          <w:sz w:val="18"/>
          <w:szCs w:val="18"/>
        </w:rPr>
        <w:t>des informations diverses pour chacune des disciplines.</w:t>
      </w:r>
    </w:p>
    <w:p w:rsidR="00724623" w:rsidRPr="000460A5" w:rsidRDefault="00724623" w:rsidP="00724623">
      <w:pPr>
        <w:spacing w:line="240" w:lineRule="auto"/>
        <w:rPr>
          <w:sz w:val="18"/>
          <w:szCs w:val="18"/>
        </w:rPr>
      </w:pPr>
    </w:p>
    <w:p w:rsidR="00724623" w:rsidRPr="000460A5" w:rsidRDefault="00724623" w:rsidP="00724623">
      <w:pPr>
        <w:spacing w:line="240" w:lineRule="auto"/>
        <w:jc w:val="both"/>
        <w:rPr>
          <w:sz w:val="18"/>
          <w:szCs w:val="18"/>
        </w:rPr>
      </w:pPr>
      <w:r w:rsidRPr="000460A5">
        <w:rPr>
          <w:sz w:val="18"/>
          <w:szCs w:val="18"/>
        </w:rPr>
        <w:t>Par ailleurs, voici quelques informations concernant les communications officielles que vous recevrez durant l’année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7"/>
        <w:gridCol w:w="7947"/>
      </w:tblGrid>
      <w:tr w:rsidR="00724623" w:rsidRPr="00E55150">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0460A5" w:rsidRDefault="00724623" w:rsidP="005625EA">
            <w:pPr>
              <w:spacing w:after="0" w:line="360" w:lineRule="auto"/>
              <w:jc w:val="center"/>
              <w:rPr>
                <w:bCs/>
                <w:sz w:val="24"/>
                <w:szCs w:val="24"/>
              </w:rPr>
            </w:pPr>
            <w:r w:rsidRPr="000460A5">
              <w:rPr>
                <w:bCs/>
                <w:sz w:val="24"/>
                <w:szCs w:val="24"/>
              </w:rPr>
              <w:t>Communications officielles de l’année</w:t>
            </w:r>
          </w:p>
        </w:tc>
      </w:tr>
      <w:tr w:rsidR="00724623" w:rsidRPr="00E55150">
        <w:trPr>
          <w:cantSplit/>
          <w:trHeight w:hRule="exact" w:val="1106"/>
        </w:trPr>
        <w:tc>
          <w:tcPr>
            <w:tcW w:w="1305" w:type="pct"/>
            <w:tcBorders>
              <w:top w:val="single" w:sz="4" w:space="0" w:color="000000"/>
              <w:left w:val="single" w:sz="4" w:space="0" w:color="000000"/>
              <w:bottom w:val="single" w:sz="4" w:space="0" w:color="000000"/>
              <w:right w:val="single" w:sz="4" w:space="0" w:color="000000"/>
            </w:tcBorders>
            <w:vAlign w:val="center"/>
          </w:tcPr>
          <w:p w:rsidR="00724623" w:rsidRPr="000460A5" w:rsidRDefault="00724623" w:rsidP="005625EA">
            <w:pPr>
              <w:spacing w:after="0" w:line="360" w:lineRule="auto"/>
              <w:rPr>
                <w:b/>
                <w:bCs/>
                <w:sz w:val="20"/>
                <w:szCs w:val="20"/>
              </w:rPr>
            </w:pPr>
            <w:r w:rsidRPr="000460A5">
              <w:rPr>
                <w:b/>
                <w:bCs/>
                <w:sz w:val="20"/>
                <w:szCs w:val="20"/>
              </w:rPr>
              <w:t>1</w:t>
            </w:r>
            <w:r w:rsidRPr="000460A5">
              <w:rPr>
                <w:b/>
                <w:bCs/>
                <w:sz w:val="20"/>
                <w:szCs w:val="20"/>
                <w:vertAlign w:val="superscript"/>
              </w:rPr>
              <w:t>re</w:t>
            </w:r>
            <w:r w:rsidRPr="000460A5">
              <w:rPr>
                <w:b/>
                <w:bCs/>
                <w:sz w:val="20"/>
                <w:szCs w:val="20"/>
              </w:rPr>
              <w:t xml:space="preserve"> communication écrite</w:t>
            </w:r>
          </w:p>
        </w:tc>
        <w:tc>
          <w:tcPr>
            <w:tcW w:w="3695" w:type="pct"/>
            <w:tcBorders>
              <w:top w:val="single" w:sz="4" w:space="0" w:color="000000"/>
              <w:left w:val="single" w:sz="4" w:space="0" w:color="000000"/>
              <w:bottom w:val="single" w:sz="4" w:space="0" w:color="000000"/>
              <w:right w:val="single" w:sz="4" w:space="0" w:color="000000"/>
            </w:tcBorders>
            <w:vAlign w:val="center"/>
          </w:tcPr>
          <w:p w:rsidR="00724623" w:rsidRPr="007E22BA" w:rsidRDefault="00724623" w:rsidP="005625EA">
            <w:pPr>
              <w:spacing w:after="0" w:line="240" w:lineRule="auto"/>
              <w:jc w:val="both"/>
              <w:rPr>
                <w:sz w:val="18"/>
                <w:szCs w:val="18"/>
              </w:rPr>
            </w:pPr>
            <w:r w:rsidRPr="007E22BA">
              <w:rPr>
                <w:sz w:val="18"/>
                <w:szCs w:val="18"/>
              </w:rPr>
              <w:t xml:space="preserve">Vous recevrez une première communication </w:t>
            </w:r>
            <w:r w:rsidR="00F551BF">
              <w:rPr>
                <w:sz w:val="18"/>
                <w:szCs w:val="18"/>
              </w:rPr>
              <w:t xml:space="preserve">au plus tard le 15 </w:t>
            </w:r>
            <w:r w:rsidRPr="007E22BA">
              <w:rPr>
                <w:sz w:val="18"/>
                <w:szCs w:val="18"/>
              </w:rPr>
              <w:t>octobre.</w:t>
            </w:r>
          </w:p>
          <w:p w:rsidR="00724623" w:rsidRPr="007E22BA" w:rsidRDefault="00724623" w:rsidP="005625EA">
            <w:pPr>
              <w:spacing w:after="0" w:line="240" w:lineRule="auto"/>
              <w:jc w:val="both"/>
              <w:rPr>
                <w:sz w:val="18"/>
                <w:szCs w:val="18"/>
              </w:rPr>
            </w:pPr>
            <w:r w:rsidRPr="007E22BA">
              <w:rPr>
                <w:sz w:val="18"/>
                <w:szCs w:val="18"/>
              </w:rPr>
              <w:t>Cette communication contiendra des  renseignements  qui visent à indiquer de quelle manière votre enfant amorce son année scolaire sur le plan de ses apprentissages et sur le plan  de son comportement.</w:t>
            </w:r>
          </w:p>
        </w:tc>
      </w:tr>
      <w:tr w:rsidR="00724623" w:rsidRPr="00E55150">
        <w:trPr>
          <w:cantSplit/>
          <w:trHeight w:hRule="exact" w:val="1106"/>
        </w:trPr>
        <w:tc>
          <w:tcPr>
            <w:tcW w:w="1305" w:type="pct"/>
            <w:tcBorders>
              <w:top w:val="single" w:sz="4" w:space="0" w:color="000000"/>
              <w:left w:val="single" w:sz="4" w:space="0" w:color="000000"/>
              <w:bottom w:val="single" w:sz="4" w:space="0" w:color="000000"/>
              <w:right w:val="single" w:sz="4" w:space="0" w:color="000000"/>
            </w:tcBorders>
            <w:vAlign w:val="center"/>
          </w:tcPr>
          <w:p w:rsidR="00724623" w:rsidRPr="000460A5" w:rsidRDefault="00724623" w:rsidP="005625EA">
            <w:pPr>
              <w:spacing w:after="0" w:line="360" w:lineRule="auto"/>
              <w:rPr>
                <w:b/>
                <w:bCs/>
                <w:sz w:val="20"/>
                <w:szCs w:val="20"/>
              </w:rPr>
            </w:pPr>
            <w:r w:rsidRPr="000460A5">
              <w:rPr>
                <w:b/>
                <w:bCs/>
                <w:sz w:val="20"/>
                <w:szCs w:val="20"/>
              </w:rPr>
              <w:t>Premier bulletin</w:t>
            </w:r>
          </w:p>
        </w:tc>
        <w:tc>
          <w:tcPr>
            <w:tcW w:w="3695" w:type="pct"/>
            <w:tcBorders>
              <w:top w:val="single" w:sz="4" w:space="0" w:color="000000"/>
              <w:left w:val="single" w:sz="4" w:space="0" w:color="000000"/>
              <w:bottom w:val="single" w:sz="4" w:space="0" w:color="000000"/>
              <w:right w:val="single" w:sz="4" w:space="0" w:color="000000"/>
            </w:tcBorders>
            <w:vAlign w:val="center"/>
          </w:tcPr>
          <w:p w:rsidR="00724623" w:rsidRPr="007E22BA" w:rsidRDefault="00724623" w:rsidP="005625EA">
            <w:pPr>
              <w:spacing w:after="0" w:line="240" w:lineRule="auto"/>
              <w:jc w:val="both"/>
              <w:rPr>
                <w:sz w:val="18"/>
                <w:szCs w:val="18"/>
              </w:rPr>
            </w:pPr>
            <w:r w:rsidRPr="007E22BA">
              <w:rPr>
                <w:sz w:val="18"/>
                <w:szCs w:val="18"/>
              </w:rPr>
              <w:t xml:space="preserve">Le bulletin vous sera remis au cours de la rencontre du </w:t>
            </w:r>
            <w:r w:rsidR="00A5037A">
              <w:rPr>
                <w:sz w:val="18"/>
                <w:szCs w:val="18"/>
              </w:rPr>
              <w:t>30</w:t>
            </w:r>
            <w:r w:rsidRPr="004906E1">
              <w:rPr>
                <w:sz w:val="18"/>
                <w:szCs w:val="18"/>
              </w:rPr>
              <w:t xml:space="preserve"> novembre</w:t>
            </w:r>
            <w:r w:rsidRPr="007E22BA">
              <w:rPr>
                <w:sz w:val="18"/>
                <w:szCs w:val="18"/>
              </w:rPr>
              <w:t xml:space="preserve">. Ce bulletin couvrira la période du </w:t>
            </w:r>
            <w:r w:rsidR="00A5037A">
              <w:rPr>
                <w:sz w:val="18"/>
                <w:szCs w:val="18"/>
              </w:rPr>
              <w:t>29 août au 24</w:t>
            </w:r>
            <w:r w:rsidRPr="004906E1">
              <w:rPr>
                <w:sz w:val="18"/>
                <w:szCs w:val="18"/>
              </w:rPr>
              <w:t xml:space="preserve"> novembre et</w:t>
            </w:r>
            <w:r w:rsidRPr="007E22BA">
              <w:rPr>
                <w:sz w:val="18"/>
                <w:szCs w:val="18"/>
              </w:rPr>
              <w:t xml:space="preserve"> comptera pour 20 % du résultat final de l’année.</w:t>
            </w:r>
          </w:p>
        </w:tc>
      </w:tr>
      <w:tr w:rsidR="00724623" w:rsidRPr="00E55150">
        <w:trPr>
          <w:cantSplit/>
          <w:trHeight w:hRule="exact" w:val="1106"/>
        </w:trPr>
        <w:tc>
          <w:tcPr>
            <w:tcW w:w="1305" w:type="pct"/>
            <w:tcBorders>
              <w:top w:val="single" w:sz="4" w:space="0" w:color="000000"/>
              <w:left w:val="single" w:sz="4" w:space="0" w:color="000000"/>
              <w:bottom w:val="single" w:sz="4" w:space="0" w:color="000000"/>
              <w:right w:val="single" w:sz="4" w:space="0" w:color="000000"/>
            </w:tcBorders>
            <w:vAlign w:val="center"/>
          </w:tcPr>
          <w:p w:rsidR="00724623" w:rsidRPr="000460A5" w:rsidRDefault="00724623" w:rsidP="005625EA">
            <w:pPr>
              <w:spacing w:after="0" w:line="360" w:lineRule="auto"/>
              <w:rPr>
                <w:b/>
                <w:bCs/>
                <w:sz w:val="20"/>
                <w:szCs w:val="20"/>
              </w:rPr>
            </w:pPr>
            <w:r w:rsidRPr="000460A5">
              <w:rPr>
                <w:b/>
                <w:bCs/>
                <w:sz w:val="20"/>
                <w:szCs w:val="20"/>
              </w:rPr>
              <w:t>Deuxième bulletin</w:t>
            </w:r>
          </w:p>
        </w:tc>
        <w:tc>
          <w:tcPr>
            <w:tcW w:w="3695" w:type="pct"/>
            <w:tcBorders>
              <w:top w:val="single" w:sz="4" w:space="0" w:color="000000"/>
              <w:left w:val="single" w:sz="4" w:space="0" w:color="000000"/>
              <w:bottom w:val="single" w:sz="4" w:space="0" w:color="000000"/>
              <w:right w:val="single" w:sz="4" w:space="0" w:color="000000"/>
            </w:tcBorders>
            <w:vAlign w:val="center"/>
          </w:tcPr>
          <w:p w:rsidR="00724623" w:rsidRPr="007E22BA" w:rsidRDefault="00724623" w:rsidP="00A5037A">
            <w:pPr>
              <w:spacing w:after="0" w:line="240" w:lineRule="auto"/>
              <w:jc w:val="both"/>
              <w:rPr>
                <w:sz w:val="18"/>
                <w:szCs w:val="18"/>
              </w:rPr>
            </w:pPr>
            <w:r w:rsidRPr="007E22BA">
              <w:rPr>
                <w:sz w:val="18"/>
                <w:szCs w:val="18"/>
              </w:rPr>
              <w:t>Le deuxième bulletin vous sera acheminé à</w:t>
            </w:r>
            <w:r w:rsidR="00A5037A">
              <w:rPr>
                <w:sz w:val="18"/>
                <w:szCs w:val="18"/>
              </w:rPr>
              <w:t xml:space="preserve"> la maison par votre enfant, le 1</w:t>
            </w:r>
            <w:r w:rsidR="00A5037A" w:rsidRPr="00A5037A">
              <w:rPr>
                <w:sz w:val="18"/>
                <w:szCs w:val="18"/>
                <w:vertAlign w:val="superscript"/>
              </w:rPr>
              <w:t>er</w:t>
            </w:r>
            <w:r w:rsidR="00A5037A">
              <w:rPr>
                <w:sz w:val="18"/>
                <w:szCs w:val="18"/>
              </w:rPr>
              <w:t xml:space="preserve"> </w:t>
            </w:r>
            <w:r w:rsidR="00F551BF">
              <w:rPr>
                <w:sz w:val="18"/>
                <w:szCs w:val="18"/>
              </w:rPr>
              <w:t xml:space="preserve">mars. </w:t>
            </w:r>
            <w:r w:rsidRPr="007E22BA">
              <w:rPr>
                <w:sz w:val="18"/>
                <w:szCs w:val="18"/>
              </w:rPr>
              <w:t xml:space="preserve">Ce bulletin couvrira la période du </w:t>
            </w:r>
            <w:r w:rsidR="00A5037A">
              <w:rPr>
                <w:sz w:val="18"/>
                <w:szCs w:val="18"/>
              </w:rPr>
              <w:t>27</w:t>
            </w:r>
            <w:r w:rsidR="00C53CAA">
              <w:rPr>
                <w:sz w:val="18"/>
                <w:szCs w:val="18"/>
              </w:rPr>
              <w:t xml:space="preserve"> novembre au </w:t>
            </w:r>
            <w:r w:rsidR="00A5037A">
              <w:rPr>
                <w:sz w:val="18"/>
                <w:szCs w:val="18"/>
              </w:rPr>
              <w:t>23 février</w:t>
            </w:r>
            <w:r w:rsidRPr="004906E1">
              <w:rPr>
                <w:sz w:val="18"/>
                <w:szCs w:val="18"/>
              </w:rPr>
              <w:t xml:space="preserve"> et comptera pour 20 % du résultat final de l’année.</w:t>
            </w:r>
            <w:r w:rsidRPr="007E22BA">
              <w:rPr>
                <w:sz w:val="18"/>
                <w:szCs w:val="18"/>
              </w:rPr>
              <w:t xml:space="preserve"> </w:t>
            </w:r>
          </w:p>
        </w:tc>
      </w:tr>
      <w:tr w:rsidR="00724623" w:rsidRPr="00E55150">
        <w:trPr>
          <w:cantSplit/>
          <w:trHeight w:hRule="exact" w:val="1106"/>
        </w:trPr>
        <w:tc>
          <w:tcPr>
            <w:tcW w:w="1305" w:type="pct"/>
            <w:tcBorders>
              <w:top w:val="single" w:sz="4" w:space="0" w:color="000000"/>
              <w:left w:val="single" w:sz="4" w:space="0" w:color="000000"/>
              <w:bottom w:val="single" w:sz="4" w:space="0" w:color="000000"/>
              <w:right w:val="single" w:sz="4" w:space="0" w:color="000000"/>
            </w:tcBorders>
            <w:vAlign w:val="center"/>
          </w:tcPr>
          <w:p w:rsidR="00724623" w:rsidRPr="000460A5" w:rsidRDefault="00724623" w:rsidP="005625EA">
            <w:pPr>
              <w:spacing w:after="0" w:line="360" w:lineRule="auto"/>
              <w:rPr>
                <w:b/>
                <w:bCs/>
                <w:sz w:val="20"/>
                <w:szCs w:val="20"/>
              </w:rPr>
            </w:pPr>
            <w:r w:rsidRPr="000460A5">
              <w:rPr>
                <w:b/>
                <w:bCs/>
                <w:sz w:val="20"/>
                <w:szCs w:val="20"/>
              </w:rPr>
              <w:t>Troisième bulletin</w:t>
            </w:r>
          </w:p>
        </w:tc>
        <w:tc>
          <w:tcPr>
            <w:tcW w:w="3695" w:type="pct"/>
            <w:tcBorders>
              <w:top w:val="single" w:sz="4" w:space="0" w:color="000000"/>
              <w:left w:val="single" w:sz="4" w:space="0" w:color="000000"/>
              <w:bottom w:val="single" w:sz="4" w:space="0" w:color="000000"/>
              <w:right w:val="single" w:sz="4" w:space="0" w:color="000000"/>
            </w:tcBorders>
            <w:vAlign w:val="center"/>
          </w:tcPr>
          <w:p w:rsidR="00724623" w:rsidRPr="007E22BA" w:rsidRDefault="00724623" w:rsidP="00F551BF">
            <w:pPr>
              <w:spacing w:after="0" w:line="240" w:lineRule="auto"/>
              <w:jc w:val="both"/>
              <w:rPr>
                <w:sz w:val="18"/>
                <w:szCs w:val="18"/>
              </w:rPr>
            </w:pPr>
            <w:r w:rsidRPr="007E22BA">
              <w:rPr>
                <w:sz w:val="18"/>
                <w:szCs w:val="18"/>
              </w:rPr>
              <w:t>Le troisième bulletin vous sera acheminé</w:t>
            </w:r>
            <w:r w:rsidR="004906E1">
              <w:rPr>
                <w:sz w:val="18"/>
                <w:szCs w:val="18"/>
              </w:rPr>
              <w:t xml:space="preserve"> </w:t>
            </w:r>
            <w:r w:rsidRPr="007E22BA">
              <w:rPr>
                <w:sz w:val="18"/>
                <w:szCs w:val="18"/>
              </w:rPr>
              <w:t xml:space="preserve">le </w:t>
            </w:r>
            <w:r w:rsidR="00552E0F">
              <w:rPr>
                <w:sz w:val="18"/>
                <w:szCs w:val="18"/>
              </w:rPr>
              <w:t>22</w:t>
            </w:r>
            <w:r w:rsidRPr="004906E1">
              <w:rPr>
                <w:sz w:val="18"/>
                <w:szCs w:val="18"/>
              </w:rPr>
              <w:t xml:space="preserve"> juin.</w:t>
            </w:r>
            <w:r w:rsidRPr="007E22BA">
              <w:rPr>
                <w:sz w:val="18"/>
                <w:szCs w:val="18"/>
              </w:rPr>
              <w:t xml:space="preserve"> Il couvrir</w:t>
            </w:r>
            <w:r w:rsidR="00C53CAA">
              <w:rPr>
                <w:sz w:val="18"/>
                <w:szCs w:val="18"/>
              </w:rPr>
              <w:t xml:space="preserve">a la période s’échelonnant du </w:t>
            </w:r>
            <w:r w:rsidR="00A5037A">
              <w:rPr>
                <w:sz w:val="18"/>
                <w:szCs w:val="18"/>
              </w:rPr>
              <w:t>26 février</w:t>
            </w:r>
            <w:r w:rsidRPr="007E22BA">
              <w:rPr>
                <w:sz w:val="18"/>
                <w:szCs w:val="18"/>
              </w:rPr>
              <w:t xml:space="preserve"> jusqu’à la fin de l’année</w:t>
            </w:r>
            <w:r w:rsidR="00A5037A">
              <w:rPr>
                <w:sz w:val="18"/>
                <w:szCs w:val="18"/>
              </w:rPr>
              <w:t xml:space="preserve"> scolaire </w:t>
            </w:r>
            <w:r w:rsidRPr="007E22BA">
              <w:rPr>
                <w:sz w:val="18"/>
                <w:szCs w:val="18"/>
              </w:rPr>
              <w:t xml:space="preserve"> et comptera pour 60 % du résultat final de l’année.</w:t>
            </w:r>
          </w:p>
        </w:tc>
      </w:tr>
    </w:tbl>
    <w:p w:rsidR="00724623" w:rsidRPr="00A52BC2" w:rsidRDefault="00724623" w:rsidP="00724623">
      <w:pPr>
        <w:spacing w:line="240" w:lineRule="auto"/>
        <w:jc w:val="both"/>
        <w:rPr>
          <w:sz w:val="4"/>
          <w:szCs w:val="4"/>
        </w:rPr>
      </w:pPr>
    </w:p>
    <w:p w:rsidR="00724623" w:rsidRPr="00E63EE7" w:rsidRDefault="00724623" w:rsidP="00724623">
      <w:pPr>
        <w:spacing w:line="240" w:lineRule="auto"/>
        <w:jc w:val="both"/>
        <w:rPr>
          <w:sz w:val="18"/>
          <w:szCs w:val="18"/>
        </w:rPr>
      </w:pPr>
      <w:r>
        <w:rPr>
          <w:sz w:val="18"/>
          <w:szCs w:val="18"/>
        </w:rPr>
        <w:t>N</w:t>
      </w:r>
      <w:r w:rsidRPr="00E63EE7">
        <w:rPr>
          <w:sz w:val="18"/>
          <w:szCs w:val="18"/>
        </w:rPr>
        <w:t xml:space="preserve">’hésitez pas à communiquer avec les enseignants de votre enfant ou avec moi pour </w:t>
      </w:r>
      <w:r>
        <w:rPr>
          <w:sz w:val="18"/>
          <w:szCs w:val="18"/>
        </w:rPr>
        <w:t>de plus amples informations</w:t>
      </w:r>
      <w:r w:rsidRPr="00E63EE7">
        <w:rPr>
          <w:sz w:val="18"/>
          <w:szCs w:val="18"/>
        </w:rPr>
        <w:t xml:space="preserve">. </w:t>
      </w:r>
    </w:p>
    <w:p w:rsidR="00724623" w:rsidRPr="00E63EE7" w:rsidRDefault="00724623" w:rsidP="00724623">
      <w:pPr>
        <w:spacing w:line="240" w:lineRule="auto"/>
        <w:rPr>
          <w:sz w:val="18"/>
          <w:szCs w:val="18"/>
        </w:rPr>
      </w:pPr>
      <w:r w:rsidRPr="00E63EE7">
        <w:rPr>
          <w:sz w:val="18"/>
          <w:szCs w:val="18"/>
        </w:rPr>
        <w:t>La réussite de votre enfant es</w:t>
      </w:r>
      <w:r>
        <w:rPr>
          <w:sz w:val="18"/>
          <w:szCs w:val="18"/>
        </w:rPr>
        <w:t>t au cœur de nos préoccupations</w:t>
      </w:r>
      <w:r w:rsidRPr="00E63EE7">
        <w:rPr>
          <w:sz w:val="18"/>
          <w:szCs w:val="18"/>
        </w:rPr>
        <w:t>!</w:t>
      </w:r>
    </w:p>
    <w:p w:rsidR="00724623" w:rsidRPr="00E63EE7" w:rsidRDefault="00724623" w:rsidP="00724623">
      <w:pPr>
        <w:spacing w:line="240" w:lineRule="auto"/>
        <w:rPr>
          <w:sz w:val="18"/>
          <w:szCs w:val="18"/>
        </w:rPr>
      </w:pPr>
      <w:r w:rsidRPr="00E63EE7">
        <w:rPr>
          <w:sz w:val="18"/>
          <w:szCs w:val="18"/>
        </w:rPr>
        <w:t xml:space="preserve">Nous vous souhaitons une très belle année </w:t>
      </w:r>
      <w:r>
        <w:rPr>
          <w:sz w:val="18"/>
          <w:szCs w:val="18"/>
        </w:rPr>
        <w:t>scolaire.</w:t>
      </w:r>
    </w:p>
    <w:p w:rsidR="00724623" w:rsidRDefault="00724623" w:rsidP="00724623">
      <w:pPr>
        <w:spacing w:after="0" w:line="240" w:lineRule="auto"/>
        <w:rPr>
          <w:sz w:val="18"/>
          <w:szCs w:val="18"/>
          <w:highlight w:val="yellow"/>
        </w:rPr>
      </w:pPr>
    </w:p>
    <w:p w:rsidR="00724623" w:rsidRDefault="00724623" w:rsidP="00724623">
      <w:pPr>
        <w:spacing w:after="0" w:line="240" w:lineRule="auto"/>
        <w:rPr>
          <w:sz w:val="18"/>
          <w:szCs w:val="18"/>
          <w:highlight w:val="yellow"/>
        </w:rPr>
      </w:pPr>
    </w:p>
    <w:p w:rsidR="00724623" w:rsidRDefault="00724623" w:rsidP="00724623">
      <w:pPr>
        <w:spacing w:after="0" w:line="240" w:lineRule="auto"/>
        <w:rPr>
          <w:sz w:val="18"/>
          <w:szCs w:val="18"/>
        </w:rPr>
      </w:pPr>
      <w:r>
        <w:rPr>
          <w:sz w:val="18"/>
          <w:szCs w:val="18"/>
        </w:rPr>
        <w:t>Julia Wellens</w:t>
      </w:r>
    </w:p>
    <w:p w:rsidR="00724623" w:rsidRDefault="00724623" w:rsidP="00724623">
      <w:pPr>
        <w:spacing w:after="0" w:line="240" w:lineRule="auto"/>
        <w:rPr>
          <w:sz w:val="18"/>
          <w:szCs w:val="18"/>
        </w:rPr>
      </w:pPr>
      <w:r>
        <w:rPr>
          <w:sz w:val="18"/>
          <w:szCs w:val="18"/>
        </w:rPr>
        <w:t>Directrice</w:t>
      </w:r>
    </w:p>
    <w:p w:rsidR="00724623" w:rsidRDefault="00724623" w:rsidP="00724623">
      <w:pPr>
        <w:spacing w:after="0" w:line="240" w:lineRule="auto"/>
        <w:rPr>
          <w:sz w:val="18"/>
          <w:szCs w:val="18"/>
        </w:rPr>
        <w:sectPr w:rsidR="00724623" w:rsidSect="005625EA">
          <w:footerReference w:type="default" r:id="rId9"/>
          <w:footerReference w:type="first" r:id="rId10"/>
          <w:pgSz w:w="12240" w:h="15840" w:code="138"/>
          <w:pgMar w:top="851" w:right="851" w:bottom="1134" w:left="851" w:header="709" w:footer="54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04"/>
        <w:gridCol w:w="2203"/>
        <w:gridCol w:w="2203"/>
        <w:gridCol w:w="2203"/>
        <w:gridCol w:w="2203"/>
      </w:tblGrid>
      <w:tr w:rsidR="00724623">
        <w:tc>
          <w:tcPr>
            <w:tcW w:w="5000" w:type="pct"/>
            <w:gridSpan w:val="5"/>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1A0172" w:rsidP="005625EA">
            <w:pPr>
              <w:spacing w:after="0" w:line="240" w:lineRule="auto"/>
              <w:jc w:val="center"/>
              <w:rPr>
                <w:sz w:val="28"/>
                <w:szCs w:val="28"/>
              </w:rPr>
            </w:pPr>
            <w:r>
              <w:rPr>
                <w:sz w:val="28"/>
                <w:szCs w:val="28"/>
              </w:rPr>
              <w:t>Titulaire</w:t>
            </w:r>
            <w:r w:rsidR="00724623" w:rsidRPr="00950B6E">
              <w:rPr>
                <w:sz w:val="28"/>
                <w:szCs w:val="28"/>
              </w:rPr>
              <w:t xml:space="preserve"> de 3</w:t>
            </w:r>
            <w:r w:rsidR="00724623" w:rsidRPr="00950B6E">
              <w:rPr>
                <w:sz w:val="28"/>
                <w:szCs w:val="28"/>
                <w:vertAlign w:val="superscript"/>
              </w:rPr>
              <w:t>e</w:t>
            </w:r>
            <w:r w:rsidR="00724623" w:rsidRPr="00950B6E">
              <w:rPr>
                <w:sz w:val="28"/>
                <w:szCs w:val="28"/>
              </w:rPr>
              <w:t xml:space="preserve"> année</w:t>
            </w:r>
          </w:p>
        </w:tc>
      </w:tr>
      <w:tr w:rsidR="00724623" w:rsidRPr="00320B3C">
        <w:trPr>
          <w:cantSplit/>
          <w:trHeight w:hRule="exact" w:val="1106"/>
        </w:trPr>
        <w:tc>
          <w:tcPr>
            <w:tcW w:w="5000" w:type="pct"/>
            <w:gridSpan w:val="5"/>
            <w:tcBorders>
              <w:top w:val="single" w:sz="4" w:space="0" w:color="000000"/>
              <w:left w:val="single" w:sz="4" w:space="0" w:color="000000"/>
              <w:bottom w:val="single" w:sz="4" w:space="0" w:color="000000"/>
              <w:right w:val="single" w:sz="4" w:space="0" w:color="000000"/>
            </w:tcBorders>
          </w:tcPr>
          <w:p w:rsidR="00724623" w:rsidRPr="005625EA" w:rsidRDefault="00F551BF" w:rsidP="005625EA">
            <w:pPr>
              <w:spacing w:after="0" w:line="240" w:lineRule="auto"/>
              <w:rPr>
                <w:sz w:val="16"/>
                <w:szCs w:val="16"/>
              </w:rPr>
            </w:pPr>
            <w:r>
              <w:rPr>
                <w:sz w:val="16"/>
                <w:szCs w:val="16"/>
              </w:rPr>
              <w:t>Marie-Josée Dubois</w:t>
            </w:r>
            <w:r w:rsidR="00C53CAA">
              <w:rPr>
                <w:sz w:val="16"/>
                <w:szCs w:val="16"/>
              </w:rPr>
              <w:t xml:space="preserve"> (301</w:t>
            </w:r>
            <w:r w:rsidR="00724623" w:rsidRPr="005625EA">
              <w:rPr>
                <w:sz w:val="16"/>
                <w:szCs w:val="16"/>
              </w:rPr>
              <w:t>)</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tc>
      </w:tr>
      <w:tr w:rsidR="00724623" w:rsidRPr="00320B3C">
        <w:tc>
          <w:tcPr>
            <w:tcW w:w="5000" w:type="pct"/>
            <w:gridSpan w:val="5"/>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Matériel pédagogique (manuels, cahiers d’exercices, etc.)</w:t>
            </w:r>
          </w:p>
        </w:tc>
      </w:tr>
      <w:tr w:rsidR="00724623" w:rsidRPr="00320B3C">
        <w:trPr>
          <w:cantSplit/>
          <w:trHeight w:hRule="exact" w:val="4030"/>
        </w:trPr>
        <w:tc>
          <w:tcPr>
            <w:tcW w:w="1000"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Français</w:t>
            </w:r>
          </w:p>
          <w:p w:rsidR="00F551BF" w:rsidRPr="00950B6E" w:rsidRDefault="00F551BF" w:rsidP="005625EA">
            <w:pPr>
              <w:spacing w:after="0" w:line="240" w:lineRule="auto"/>
              <w:rPr>
                <w:sz w:val="16"/>
                <w:szCs w:val="16"/>
              </w:rPr>
            </w:pPr>
          </w:p>
          <w:p w:rsidR="00724623" w:rsidRDefault="005625EA" w:rsidP="005625EA">
            <w:pPr>
              <w:spacing w:after="0" w:line="240" w:lineRule="auto"/>
              <w:rPr>
                <w:sz w:val="16"/>
                <w:szCs w:val="16"/>
              </w:rPr>
            </w:pPr>
            <w:r>
              <w:rPr>
                <w:sz w:val="16"/>
                <w:szCs w:val="16"/>
              </w:rPr>
              <w:t xml:space="preserve">Manuel </w:t>
            </w:r>
            <w:r w:rsidR="00724623" w:rsidRPr="00950B6E">
              <w:rPr>
                <w:sz w:val="16"/>
                <w:szCs w:val="16"/>
              </w:rPr>
              <w:t>Multitextes</w:t>
            </w:r>
            <w:r>
              <w:rPr>
                <w:sz w:val="16"/>
                <w:szCs w:val="16"/>
              </w:rPr>
              <w:t xml:space="preserve"> Ardoise</w:t>
            </w:r>
          </w:p>
          <w:p w:rsidR="005625EA"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Manuel Ardoise</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r w:rsidRPr="00950B6E">
              <w:rPr>
                <w:sz w:val="16"/>
                <w:szCs w:val="16"/>
              </w:rPr>
              <w:t>Feuilles reproductibles</w:t>
            </w:r>
          </w:p>
          <w:p w:rsidR="00724623" w:rsidRDefault="00724623" w:rsidP="005625EA">
            <w:pPr>
              <w:spacing w:after="0" w:line="240" w:lineRule="auto"/>
              <w:rPr>
                <w:sz w:val="16"/>
                <w:szCs w:val="16"/>
              </w:rPr>
            </w:pPr>
          </w:p>
          <w:p w:rsidR="00F551BF" w:rsidRDefault="00F551BF" w:rsidP="005625EA">
            <w:pPr>
              <w:spacing w:after="0" w:line="240" w:lineRule="auto"/>
              <w:rPr>
                <w:sz w:val="16"/>
                <w:szCs w:val="16"/>
              </w:rPr>
            </w:pPr>
            <w:r>
              <w:rPr>
                <w:sz w:val="16"/>
                <w:szCs w:val="16"/>
              </w:rPr>
              <w:t>Zig Zag français</w:t>
            </w:r>
          </w:p>
          <w:p w:rsidR="00F551BF" w:rsidRDefault="00F551BF" w:rsidP="005625EA">
            <w:pPr>
              <w:spacing w:after="0" w:line="240" w:lineRule="auto"/>
              <w:rPr>
                <w:sz w:val="16"/>
                <w:szCs w:val="16"/>
              </w:rPr>
            </w:pPr>
          </w:p>
          <w:p w:rsidR="00F551BF" w:rsidRDefault="004A1009" w:rsidP="005625EA">
            <w:pPr>
              <w:spacing w:after="0" w:line="240" w:lineRule="auto"/>
              <w:rPr>
                <w:sz w:val="16"/>
                <w:szCs w:val="16"/>
              </w:rPr>
            </w:pPr>
            <w:r>
              <w:rPr>
                <w:sz w:val="16"/>
                <w:szCs w:val="16"/>
              </w:rPr>
              <w:t>Cahier maison de français</w:t>
            </w:r>
          </w:p>
          <w:p w:rsidR="00F551BF" w:rsidRDefault="00F551BF" w:rsidP="005625EA">
            <w:pPr>
              <w:spacing w:after="0" w:line="240" w:lineRule="auto"/>
              <w:rPr>
                <w:sz w:val="16"/>
                <w:szCs w:val="16"/>
              </w:rPr>
            </w:pPr>
          </w:p>
          <w:p w:rsidR="00F551BF" w:rsidRDefault="00F551BF" w:rsidP="005625EA">
            <w:pPr>
              <w:spacing w:after="0" w:line="240" w:lineRule="auto"/>
              <w:rPr>
                <w:sz w:val="16"/>
                <w:szCs w:val="16"/>
              </w:rPr>
            </w:pPr>
          </w:p>
          <w:p w:rsidR="001A0172" w:rsidRDefault="001A0172" w:rsidP="005625EA">
            <w:pPr>
              <w:spacing w:after="0" w:line="240" w:lineRule="auto"/>
              <w:rPr>
                <w:sz w:val="16"/>
                <w:szCs w:val="16"/>
              </w:rPr>
            </w:pPr>
          </w:p>
          <w:p w:rsidR="001A0172" w:rsidRPr="00950B6E" w:rsidRDefault="001A0172" w:rsidP="005625EA">
            <w:pPr>
              <w:spacing w:after="0" w:line="240" w:lineRule="auto"/>
              <w:rPr>
                <w:sz w:val="16"/>
                <w:szCs w:val="16"/>
              </w:rPr>
            </w:pPr>
          </w:p>
          <w:p w:rsidR="00724623" w:rsidRPr="00950B6E" w:rsidRDefault="00724623" w:rsidP="005625EA">
            <w:pPr>
              <w:spacing w:after="0" w:line="240" w:lineRule="auto"/>
              <w:rPr>
                <w:sz w:val="16"/>
                <w:szCs w:val="16"/>
              </w:rPr>
            </w:pPr>
          </w:p>
        </w:tc>
        <w:tc>
          <w:tcPr>
            <w:tcW w:w="1000"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Mathématique</w:t>
            </w:r>
          </w:p>
          <w:p w:rsidR="00724623" w:rsidRPr="00950B6E" w:rsidRDefault="00724623" w:rsidP="005625EA">
            <w:pPr>
              <w:spacing w:after="0" w:line="240" w:lineRule="auto"/>
              <w:rPr>
                <w:b/>
                <w:sz w:val="16"/>
                <w:szCs w:val="16"/>
              </w:rPr>
            </w:pPr>
          </w:p>
          <w:p w:rsidR="00724623" w:rsidRDefault="00F551BF" w:rsidP="005625EA">
            <w:pPr>
              <w:spacing w:after="0" w:line="240" w:lineRule="auto"/>
              <w:rPr>
                <w:sz w:val="16"/>
                <w:szCs w:val="16"/>
              </w:rPr>
            </w:pPr>
            <w:r>
              <w:rPr>
                <w:sz w:val="16"/>
                <w:szCs w:val="16"/>
              </w:rPr>
              <w:t xml:space="preserve">Caméléon </w:t>
            </w:r>
          </w:p>
          <w:p w:rsidR="00F551BF" w:rsidRPr="00950B6E" w:rsidRDefault="00F551BF" w:rsidP="005625EA">
            <w:pPr>
              <w:spacing w:after="0" w:line="240" w:lineRule="auto"/>
              <w:rPr>
                <w:sz w:val="16"/>
                <w:szCs w:val="16"/>
              </w:rPr>
            </w:pPr>
          </w:p>
          <w:p w:rsidR="00724623" w:rsidRDefault="00724623" w:rsidP="005625EA">
            <w:pPr>
              <w:spacing w:after="0" w:line="240" w:lineRule="auto"/>
              <w:rPr>
                <w:sz w:val="16"/>
                <w:szCs w:val="16"/>
              </w:rPr>
            </w:pPr>
            <w:r w:rsidRPr="00950B6E">
              <w:rPr>
                <w:sz w:val="16"/>
                <w:szCs w:val="16"/>
              </w:rPr>
              <w:t>Feuilles reproductibles</w:t>
            </w:r>
          </w:p>
          <w:p w:rsidR="00F551BF" w:rsidRDefault="00F551BF" w:rsidP="005625EA">
            <w:pPr>
              <w:spacing w:after="0" w:line="240" w:lineRule="auto"/>
              <w:rPr>
                <w:sz w:val="16"/>
                <w:szCs w:val="16"/>
              </w:rPr>
            </w:pPr>
          </w:p>
          <w:p w:rsidR="00F551BF" w:rsidRPr="00950B6E" w:rsidRDefault="00F551BF" w:rsidP="005625EA">
            <w:pPr>
              <w:spacing w:after="0" w:line="240" w:lineRule="auto"/>
              <w:rPr>
                <w:i/>
                <w:sz w:val="16"/>
                <w:szCs w:val="16"/>
              </w:rPr>
            </w:pPr>
            <w:r>
              <w:rPr>
                <w:sz w:val="16"/>
                <w:szCs w:val="16"/>
              </w:rPr>
              <w:t>Cahier maison</w:t>
            </w:r>
          </w:p>
        </w:tc>
        <w:tc>
          <w:tcPr>
            <w:tcW w:w="1000"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Univers social</w:t>
            </w:r>
          </w:p>
          <w:p w:rsidR="00724623" w:rsidRPr="00950B6E" w:rsidRDefault="00724623" w:rsidP="005625EA">
            <w:pPr>
              <w:spacing w:after="0" w:line="240" w:lineRule="auto"/>
              <w:rPr>
                <w:sz w:val="16"/>
                <w:szCs w:val="16"/>
              </w:rPr>
            </w:pPr>
          </w:p>
          <w:p w:rsidR="00724623" w:rsidRPr="00950B6E" w:rsidRDefault="00F551BF" w:rsidP="005625EA">
            <w:pPr>
              <w:spacing w:after="0" w:line="240" w:lineRule="auto"/>
              <w:rPr>
                <w:b/>
                <w:sz w:val="16"/>
                <w:szCs w:val="16"/>
              </w:rPr>
            </w:pPr>
            <w:r>
              <w:rPr>
                <w:sz w:val="16"/>
                <w:szCs w:val="16"/>
              </w:rPr>
              <w:t xml:space="preserve">Manuels et carnet de bord En temps et lieux </w:t>
            </w:r>
          </w:p>
        </w:tc>
        <w:tc>
          <w:tcPr>
            <w:tcW w:w="1000"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Science et technologie</w:t>
            </w:r>
          </w:p>
          <w:p w:rsidR="00724623" w:rsidRPr="00950B6E" w:rsidRDefault="00724623" w:rsidP="005625EA">
            <w:pPr>
              <w:spacing w:after="0" w:line="240" w:lineRule="auto"/>
              <w:rPr>
                <w:b/>
                <w:sz w:val="16"/>
                <w:szCs w:val="16"/>
              </w:rPr>
            </w:pPr>
          </w:p>
          <w:p w:rsidR="00724623" w:rsidRDefault="00F551BF" w:rsidP="005625EA">
            <w:pPr>
              <w:spacing w:after="0" w:line="240" w:lineRule="auto"/>
              <w:rPr>
                <w:sz w:val="16"/>
                <w:szCs w:val="16"/>
              </w:rPr>
            </w:pPr>
            <w:r>
              <w:rPr>
                <w:sz w:val="16"/>
                <w:szCs w:val="16"/>
              </w:rPr>
              <w:t>Feuilles reproductibles</w:t>
            </w:r>
          </w:p>
          <w:p w:rsidR="00F551BF" w:rsidRDefault="00F551BF" w:rsidP="005625EA">
            <w:pPr>
              <w:spacing w:after="0" w:line="240" w:lineRule="auto"/>
              <w:rPr>
                <w:sz w:val="16"/>
                <w:szCs w:val="16"/>
              </w:rPr>
            </w:pPr>
          </w:p>
          <w:p w:rsidR="00F551BF" w:rsidRPr="00950B6E" w:rsidRDefault="00F551BF" w:rsidP="005625EA">
            <w:pPr>
              <w:spacing w:after="0" w:line="240" w:lineRule="auto"/>
              <w:rPr>
                <w:sz w:val="16"/>
                <w:szCs w:val="16"/>
              </w:rPr>
            </w:pPr>
            <w:r>
              <w:rPr>
                <w:sz w:val="16"/>
                <w:szCs w:val="16"/>
              </w:rPr>
              <w:t>Cahier maison</w:t>
            </w:r>
          </w:p>
          <w:p w:rsidR="00724623" w:rsidRPr="00950B6E" w:rsidRDefault="00724623" w:rsidP="005625EA">
            <w:pPr>
              <w:spacing w:after="0" w:line="240" w:lineRule="auto"/>
              <w:rPr>
                <w:b/>
                <w:sz w:val="16"/>
                <w:szCs w:val="16"/>
              </w:rPr>
            </w:pPr>
          </w:p>
        </w:tc>
        <w:tc>
          <w:tcPr>
            <w:tcW w:w="1000"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Éthique et culture religieuse</w:t>
            </w:r>
          </w:p>
          <w:p w:rsidR="00724623" w:rsidRPr="00950B6E" w:rsidRDefault="00724623" w:rsidP="005625EA">
            <w:pPr>
              <w:spacing w:after="0" w:line="240" w:lineRule="auto"/>
              <w:rPr>
                <w:b/>
                <w:sz w:val="16"/>
                <w:szCs w:val="16"/>
              </w:rPr>
            </w:pPr>
          </w:p>
          <w:p w:rsidR="00724623" w:rsidRDefault="005625EA" w:rsidP="005625EA">
            <w:pPr>
              <w:spacing w:after="0" w:line="240" w:lineRule="auto"/>
              <w:rPr>
                <w:sz w:val="16"/>
                <w:szCs w:val="16"/>
              </w:rPr>
            </w:pPr>
            <w:r>
              <w:rPr>
                <w:sz w:val="16"/>
                <w:szCs w:val="16"/>
              </w:rPr>
              <w:t xml:space="preserve">Manuel </w:t>
            </w:r>
            <w:r w:rsidR="00724623" w:rsidRPr="00950B6E">
              <w:rPr>
                <w:sz w:val="16"/>
                <w:szCs w:val="16"/>
              </w:rPr>
              <w:t>Autour de nous </w:t>
            </w:r>
          </w:p>
          <w:p w:rsidR="00F551BF" w:rsidRDefault="00F551BF" w:rsidP="005625EA">
            <w:pPr>
              <w:spacing w:after="0" w:line="240" w:lineRule="auto"/>
              <w:rPr>
                <w:sz w:val="16"/>
                <w:szCs w:val="16"/>
              </w:rPr>
            </w:pPr>
          </w:p>
          <w:p w:rsidR="00F551BF" w:rsidRDefault="00F551BF" w:rsidP="005625EA">
            <w:pPr>
              <w:spacing w:after="0" w:line="240" w:lineRule="auto"/>
              <w:rPr>
                <w:sz w:val="16"/>
                <w:szCs w:val="16"/>
              </w:rPr>
            </w:pPr>
            <w:r>
              <w:rPr>
                <w:sz w:val="16"/>
                <w:szCs w:val="16"/>
              </w:rPr>
              <w:t xml:space="preserve">Feuilles reproductibles </w:t>
            </w:r>
          </w:p>
          <w:p w:rsidR="004A1009" w:rsidRDefault="004A1009" w:rsidP="005625EA">
            <w:pPr>
              <w:spacing w:after="0" w:line="240" w:lineRule="auto"/>
              <w:rPr>
                <w:sz w:val="16"/>
                <w:szCs w:val="16"/>
              </w:rPr>
            </w:pPr>
          </w:p>
          <w:p w:rsidR="004A1009" w:rsidRPr="00950B6E" w:rsidRDefault="004A1009" w:rsidP="005625EA">
            <w:pPr>
              <w:spacing w:after="0" w:line="240" w:lineRule="auto"/>
              <w:rPr>
                <w:b/>
                <w:sz w:val="16"/>
                <w:szCs w:val="16"/>
              </w:rPr>
            </w:pPr>
            <w:r>
              <w:rPr>
                <w:sz w:val="16"/>
                <w:szCs w:val="16"/>
              </w:rPr>
              <w:t>Cahier maison</w:t>
            </w:r>
          </w:p>
        </w:tc>
      </w:tr>
      <w:tr w:rsidR="00724623" w:rsidRPr="00320B3C">
        <w:tc>
          <w:tcPr>
            <w:tcW w:w="5000" w:type="pct"/>
            <w:gridSpan w:val="5"/>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Organisation, approches pédagogiques et exigences particulières</w:t>
            </w:r>
          </w:p>
        </w:tc>
      </w:tr>
      <w:tr w:rsidR="00724623" w:rsidRPr="00320B3C">
        <w:trPr>
          <w:cantSplit/>
          <w:trHeight w:hRule="exact" w:val="3760"/>
        </w:trPr>
        <w:tc>
          <w:tcPr>
            <w:tcW w:w="1000" w:type="pct"/>
            <w:tcBorders>
              <w:top w:val="single" w:sz="4" w:space="0" w:color="000000"/>
              <w:left w:val="single" w:sz="4" w:space="0" w:color="000000"/>
              <w:bottom w:val="single" w:sz="4" w:space="0" w:color="000000"/>
              <w:right w:val="single" w:sz="4" w:space="0" w:color="auto"/>
            </w:tcBorders>
          </w:tcPr>
          <w:p w:rsidR="00724623" w:rsidRPr="00950B6E" w:rsidRDefault="00724623" w:rsidP="005625EA">
            <w:pPr>
              <w:spacing w:after="0" w:line="240" w:lineRule="auto"/>
              <w:rPr>
                <w:sz w:val="16"/>
                <w:szCs w:val="16"/>
              </w:rPr>
            </w:pPr>
          </w:p>
          <w:p w:rsidR="00F551BF" w:rsidRDefault="00724623" w:rsidP="005625EA">
            <w:pPr>
              <w:spacing w:after="0" w:line="240" w:lineRule="auto"/>
              <w:rPr>
                <w:sz w:val="16"/>
                <w:szCs w:val="16"/>
              </w:rPr>
            </w:pPr>
            <w:r w:rsidRPr="00950B6E">
              <w:rPr>
                <w:sz w:val="16"/>
                <w:szCs w:val="16"/>
              </w:rPr>
              <w:t>Enseignement explicite de la lecture</w:t>
            </w:r>
            <w:r w:rsidR="00F551BF">
              <w:rPr>
                <w:sz w:val="16"/>
                <w:szCs w:val="16"/>
              </w:rPr>
              <w:t xml:space="preserve"> et de l’écriture</w:t>
            </w:r>
          </w:p>
          <w:p w:rsidR="00F551BF" w:rsidRDefault="00F551BF" w:rsidP="005625EA">
            <w:pPr>
              <w:spacing w:after="0" w:line="240" w:lineRule="auto"/>
              <w:rPr>
                <w:sz w:val="16"/>
                <w:szCs w:val="16"/>
              </w:rPr>
            </w:pPr>
          </w:p>
          <w:p w:rsidR="00F551BF" w:rsidRDefault="00F551BF" w:rsidP="005625EA">
            <w:pPr>
              <w:spacing w:after="0" w:line="240" w:lineRule="auto"/>
              <w:rPr>
                <w:sz w:val="16"/>
                <w:szCs w:val="16"/>
              </w:rPr>
            </w:pPr>
            <w:r>
              <w:rPr>
                <w:sz w:val="16"/>
                <w:szCs w:val="16"/>
              </w:rPr>
              <w:t xml:space="preserve">Carnet de lecture </w:t>
            </w:r>
          </w:p>
          <w:p w:rsidR="00F551BF" w:rsidRPr="00950B6E" w:rsidRDefault="00F551BF" w:rsidP="005625EA">
            <w:pPr>
              <w:spacing w:after="0" w:line="240" w:lineRule="auto"/>
              <w:rPr>
                <w:sz w:val="16"/>
                <w:szCs w:val="16"/>
              </w:rPr>
            </w:pPr>
          </w:p>
          <w:p w:rsidR="00724623" w:rsidRPr="00950B6E" w:rsidRDefault="00724623" w:rsidP="005625EA">
            <w:pPr>
              <w:spacing w:after="0" w:line="240" w:lineRule="auto"/>
              <w:rPr>
                <w:sz w:val="16"/>
                <w:szCs w:val="16"/>
              </w:rPr>
            </w:pPr>
            <w:r w:rsidRPr="00950B6E">
              <w:rPr>
                <w:sz w:val="16"/>
                <w:szCs w:val="16"/>
              </w:rPr>
              <w:t>Projets variés</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r w:rsidRPr="00950B6E">
              <w:rPr>
                <w:sz w:val="16"/>
                <w:szCs w:val="16"/>
              </w:rPr>
              <w:t>Visites à l’Octogone</w:t>
            </w:r>
          </w:p>
          <w:p w:rsidR="00724623" w:rsidRPr="00950B6E" w:rsidRDefault="00724623" w:rsidP="005625EA">
            <w:pPr>
              <w:spacing w:after="0" w:line="240" w:lineRule="auto"/>
              <w:rPr>
                <w:sz w:val="16"/>
                <w:szCs w:val="16"/>
              </w:rPr>
            </w:pPr>
          </w:p>
          <w:p w:rsidR="005625EA" w:rsidRDefault="005625EA" w:rsidP="005625EA">
            <w:pPr>
              <w:spacing w:after="0" w:line="240" w:lineRule="auto"/>
              <w:rPr>
                <w:sz w:val="16"/>
                <w:szCs w:val="16"/>
              </w:rPr>
            </w:pPr>
            <w:r>
              <w:rPr>
                <w:sz w:val="16"/>
                <w:szCs w:val="16"/>
              </w:rPr>
              <w:t>Lecture libre en classe</w:t>
            </w:r>
          </w:p>
          <w:p w:rsidR="005625EA" w:rsidRDefault="005625EA" w:rsidP="005625EA">
            <w:pPr>
              <w:spacing w:after="0" w:line="240" w:lineRule="auto"/>
              <w:rPr>
                <w:sz w:val="16"/>
                <w:szCs w:val="16"/>
              </w:rPr>
            </w:pPr>
          </w:p>
          <w:p w:rsidR="00724623" w:rsidRPr="00950B6E" w:rsidRDefault="00724623" w:rsidP="005625EA">
            <w:pPr>
              <w:spacing w:after="0" w:line="240" w:lineRule="auto"/>
              <w:rPr>
                <w:sz w:val="16"/>
                <w:szCs w:val="16"/>
              </w:rPr>
            </w:pPr>
            <w:r w:rsidRPr="00950B6E">
              <w:rPr>
                <w:sz w:val="16"/>
                <w:szCs w:val="16"/>
              </w:rPr>
              <w:t xml:space="preserve">Écriture libre </w:t>
            </w:r>
          </w:p>
          <w:p w:rsidR="00724623" w:rsidRPr="00950B6E" w:rsidRDefault="00724623" w:rsidP="005625EA">
            <w:pPr>
              <w:spacing w:after="0" w:line="240" w:lineRule="auto"/>
              <w:rPr>
                <w:sz w:val="16"/>
                <w:szCs w:val="16"/>
              </w:rPr>
            </w:pPr>
          </w:p>
          <w:p w:rsidR="00724623" w:rsidRDefault="00724623" w:rsidP="00F551BF">
            <w:pPr>
              <w:spacing w:after="0" w:line="240" w:lineRule="auto"/>
              <w:rPr>
                <w:sz w:val="16"/>
                <w:szCs w:val="16"/>
              </w:rPr>
            </w:pPr>
            <w:r w:rsidRPr="00950B6E">
              <w:rPr>
                <w:sz w:val="16"/>
                <w:szCs w:val="16"/>
              </w:rPr>
              <w:t xml:space="preserve">Grammaire </w:t>
            </w:r>
          </w:p>
          <w:p w:rsidR="00F551BF" w:rsidRDefault="00F551BF" w:rsidP="00F551BF">
            <w:pPr>
              <w:spacing w:after="0" w:line="240" w:lineRule="auto"/>
              <w:rPr>
                <w:sz w:val="16"/>
                <w:szCs w:val="16"/>
              </w:rPr>
            </w:pPr>
          </w:p>
          <w:p w:rsidR="00F551BF" w:rsidRDefault="00F551BF" w:rsidP="00F551BF">
            <w:pPr>
              <w:spacing w:after="0" w:line="240" w:lineRule="auto"/>
              <w:rPr>
                <w:sz w:val="16"/>
                <w:szCs w:val="16"/>
              </w:rPr>
            </w:pPr>
            <w:r>
              <w:rPr>
                <w:sz w:val="16"/>
                <w:szCs w:val="16"/>
              </w:rPr>
              <w:t xml:space="preserve">Enseignement magistral </w:t>
            </w:r>
          </w:p>
          <w:p w:rsidR="00F551BF" w:rsidRDefault="00F551BF" w:rsidP="00F551BF">
            <w:pPr>
              <w:spacing w:after="0" w:line="240" w:lineRule="auto"/>
              <w:rPr>
                <w:sz w:val="16"/>
                <w:szCs w:val="16"/>
              </w:rPr>
            </w:pPr>
          </w:p>
          <w:p w:rsidR="00F551BF" w:rsidRDefault="00F551BF" w:rsidP="00F551BF">
            <w:pPr>
              <w:spacing w:after="0" w:line="240" w:lineRule="auto"/>
              <w:rPr>
                <w:sz w:val="16"/>
                <w:szCs w:val="16"/>
              </w:rPr>
            </w:pPr>
          </w:p>
          <w:p w:rsidR="00F551BF" w:rsidRPr="00950B6E" w:rsidRDefault="00F551BF" w:rsidP="00F551BF">
            <w:pPr>
              <w:spacing w:after="0" w:line="240" w:lineRule="auto"/>
              <w:rPr>
                <w:sz w:val="16"/>
                <w:szCs w:val="16"/>
              </w:rPr>
            </w:pPr>
          </w:p>
        </w:tc>
        <w:tc>
          <w:tcPr>
            <w:tcW w:w="1000" w:type="pct"/>
            <w:tcBorders>
              <w:top w:val="single" w:sz="4" w:space="0" w:color="000000"/>
              <w:left w:val="single" w:sz="4" w:space="0" w:color="auto"/>
              <w:bottom w:val="single" w:sz="4" w:space="0" w:color="000000"/>
              <w:right w:val="single" w:sz="4" w:space="0" w:color="auto"/>
            </w:tcBorders>
          </w:tcPr>
          <w:p w:rsidR="00724623" w:rsidRPr="00950B6E" w:rsidRDefault="00724623" w:rsidP="005625EA">
            <w:pPr>
              <w:spacing w:after="0" w:line="240" w:lineRule="auto"/>
              <w:rPr>
                <w:sz w:val="16"/>
                <w:szCs w:val="16"/>
                <w:highlight w:val="yellow"/>
              </w:rPr>
            </w:pPr>
          </w:p>
          <w:p w:rsidR="00724623" w:rsidRPr="00950B6E" w:rsidRDefault="00724623" w:rsidP="005625EA">
            <w:pPr>
              <w:spacing w:after="0" w:line="240" w:lineRule="auto"/>
              <w:rPr>
                <w:sz w:val="16"/>
                <w:szCs w:val="16"/>
              </w:rPr>
            </w:pPr>
            <w:r w:rsidRPr="00950B6E">
              <w:rPr>
                <w:sz w:val="16"/>
                <w:szCs w:val="16"/>
              </w:rPr>
              <w:t>Situations d’apprentissage et d’évaluation</w:t>
            </w:r>
          </w:p>
          <w:p w:rsidR="00724623" w:rsidRDefault="00724623" w:rsidP="005625EA">
            <w:pPr>
              <w:spacing w:after="0" w:line="240" w:lineRule="auto"/>
              <w:rPr>
                <w:sz w:val="16"/>
                <w:szCs w:val="16"/>
              </w:rPr>
            </w:pPr>
          </w:p>
          <w:p w:rsidR="005625EA" w:rsidRDefault="005625EA" w:rsidP="005625EA">
            <w:pPr>
              <w:spacing w:after="0" w:line="240" w:lineRule="auto"/>
              <w:rPr>
                <w:sz w:val="16"/>
                <w:szCs w:val="16"/>
              </w:rPr>
            </w:pPr>
            <w:r>
              <w:rPr>
                <w:sz w:val="16"/>
                <w:szCs w:val="16"/>
              </w:rPr>
              <w:t>Enseignement magistral de notions mathématiques</w:t>
            </w:r>
          </w:p>
          <w:p w:rsidR="005625EA" w:rsidRDefault="005625EA" w:rsidP="005625EA">
            <w:pPr>
              <w:spacing w:after="0" w:line="240" w:lineRule="auto"/>
              <w:rPr>
                <w:sz w:val="16"/>
                <w:szCs w:val="16"/>
              </w:rPr>
            </w:pPr>
          </w:p>
          <w:p w:rsidR="005625EA" w:rsidRDefault="005625EA" w:rsidP="005625EA">
            <w:pPr>
              <w:spacing w:after="0" w:line="240" w:lineRule="auto"/>
              <w:rPr>
                <w:sz w:val="16"/>
                <w:szCs w:val="16"/>
              </w:rPr>
            </w:pPr>
            <w:r>
              <w:rPr>
                <w:sz w:val="16"/>
                <w:szCs w:val="16"/>
              </w:rPr>
              <w:t>Manipulation</w:t>
            </w:r>
          </w:p>
          <w:p w:rsidR="00F551BF" w:rsidRDefault="00F551BF" w:rsidP="005625EA">
            <w:pPr>
              <w:spacing w:after="0" w:line="240" w:lineRule="auto"/>
              <w:rPr>
                <w:sz w:val="16"/>
                <w:szCs w:val="16"/>
              </w:rPr>
            </w:pPr>
          </w:p>
          <w:p w:rsidR="00F551BF" w:rsidRPr="00950B6E" w:rsidRDefault="00F551BF" w:rsidP="005625EA">
            <w:pPr>
              <w:spacing w:after="0" w:line="240" w:lineRule="auto"/>
              <w:rPr>
                <w:sz w:val="16"/>
                <w:szCs w:val="16"/>
              </w:rPr>
            </w:pPr>
            <w:r>
              <w:rPr>
                <w:sz w:val="16"/>
                <w:szCs w:val="16"/>
              </w:rPr>
              <w:t xml:space="preserve">Ateliers </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tc>
        <w:tc>
          <w:tcPr>
            <w:tcW w:w="1000" w:type="pct"/>
            <w:tcBorders>
              <w:top w:val="single" w:sz="4" w:space="0" w:color="000000"/>
              <w:left w:val="single" w:sz="4" w:space="0" w:color="auto"/>
              <w:bottom w:val="single" w:sz="4" w:space="0" w:color="000000"/>
              <w:right w:val="single" w:sz="4" w:space="0" w:color="auto"/>
            </w:tcBorders>
          </w:tcPr>
          <w:p w:rsidR="00724623" w:rsidRPr="00950B6E" w:rsidRDefault="00724623" w:rsidP="005625EA">
            <w:pPr>
              <w:spacing w:after="0" w:line="240" w:lineRule="auto"/>
              <w:rPr>
                <w:sz w:val="16"/>
                <w:szCs w:val="16"/>
              </w:rPr>
            </w:pPr>
          </w:p>
          <w:p w:rsidR="00724623" w:rsidRDefault="005625EA" w:rsidP="005625EA">
            <w:pPr>
              <w:spacing w:after="0" w:line="240" w:lineRule="auto"/>
              <w:rPr>
                <w:sz w:val="16"/>
                <w:szCs w:val="16"/>
              </w:rPr>
            </w:pPr>
            <w:r>
              <w:rPr>
                <w:sz w:val="16"/>
                <w:szCs w:val="16"/>
              </w:rPr>
              <w:t>Enseignement magistral de notions géographiques et historiques</w:t>
            </w:r>
          </w:p>
          <w:p w:rsidR="00F551BF" w:rsidRDefault="00F551BF" w:rsidP="005625EA">
            <w:pPr>
              <w:spacing w:after="0" w:line="240" w:lineRule="auto"/>
              <w:rPr>
                <w:sz w:val="16"/>
                <w:szCs w:val="16"/>
              </w:rPr>
            </w:pPr>
          </w:p>
          <w:p w:rsidR="00F551BF" w:rsidRPr="00950B6E" w:rsidRDefault="00F551BF" w:rsidP="005625EA">
            <w:pPr>
              <w:spacing w:after="0" w:line="240" w:lineRule="auto"/>
              <w:rPr>
                <w:sz w:val="16"/>
                <w:szCs w:val="16"/>
              </w:rPr>
            </w:pPr>
            <w:r>
              <w:rPr>
                <w:sz w:val="16"/>
                <w:szCs w:val="16"/>
              </w:rPr>
              <w:t>Ateliers</w:t>
            </w:r>
          </w:p>
          <w:p w:rsidR="00724623" w:rsidRPr="00950B6E" w:rsidRDefault="00724623" w:rsidP="005625EA">
            <w:pPr>
              <w:spacing w:after="0" w:line="240" w:lineRule="auto"/>
              <w:rPr>
                <w:sz w:val="16"/>
                <w:szCs w:val="16"/>
              </w:rPr>
            </w:pPr>
          </w:p>
        </w:tc>
        <w:tc>
          <w:tcPr>
            <w:tcW w:w="1000" w:type="pct"/>
            <w:tcBorders>
              <w:top w:val="single" w:sz="4" w:space="0" w:color="000000"/>
              <w:left w:val="single" w:sz="4" w:space="0" w:color="auto"/>
              <w:bottom w:val="single" w:sz="4" w:space="0" w:color="000000"/>
              <w:right w:val="single" w:sz="4" w:space="0" w:color="auto"/>
            </w:tcBorders>
          </w:tcPr>
          <w:p w:rsidR="00724623" w:rsidRPr="00950B6E" w:rsidRDefault="00724623" w:rsidP="005625EA">
            <w:pPr>
              <w:spacing w:after="0" w:line="240" w:lineRule="auto"/>
              <w:rPr>
                <w:sz w:val="16"/>
                <w:szCs w:val="16"/>
              </w:rPr>
            </w:pPr>
          </w:p>
          <w:p w:rsidR="00724623" w:rsidRDefault="005625EA" w:rsidP="005625EA">
            <w:pPr>
              <w:spacing w:after="0" w:line="240" w:lineRule="auto"/>
              <w:rPr>
                <w:sz w:val="16"/>
                <w:szCs w:val="16"/>
              </w:rPr>
            </w:pPr>
            <w:r>
              <w:rPr>
                <w:sz w:val="16"/>
                <w:szCs w:val="16"/>
              </w:rPr>
              <w:t>Manipulation</w:t>
            </w:r>
          </w:p>
          <w:p w:rsidR="005625EA" w:rsidRDefault="005625EA" w:rsidP="005625EA">
            <w:pPr>
              <w:spacing w:after="0" w:line="240" w:lineRule="auto"/>
              <w:rPr>
                <w:sz w:val="16"/>
                <w:szCs w:val="16"/>
              </w:rPr>
            </w:pPr>
          </w:p>
          <w:p w:rsidR="005625EA" w:rsidRDefault="005625EA" w:rsidP="005625EA">
            <w:pPr>
              <w:spacing w:after="0" w:line="240" w:lineRule="auto"/>
              <w:rPr>
                <w:sz w:val="16"/>
                <w:szCs w:val="16"/>
              </w:rPr>
            </w:pPr>
            <w:r>
              <w:rPr>
                <w:sz w:val="16"/>
                <w:szCs w:val="16"/>
              </w:rPr>
              <w:t>Expérimentation</w:t>
            </w:r>
          </w:p>
          <w:p w:rsidR="005625EA"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Enseignement magistral de notions scientifiques</w:t>
            </w:r>
          </w:p>
          <w:p w:rsidR="00724623" w:rsidRPr="00950B6E" w:rsidRDefault="00724623" w:rsidP="005625EA">
            <w:pPr>
              <w:spacing w:after="0" w:line="240" w:lineRule="auto"/>
              <w:rPr>
                <w:sz w:val="16"/>
                <w:szCs w:val="16"/>
              </w:rPr>
            </w:pPr>
          </w:p>
        </w:tc>
        <w:tc>
          <w:tcPr>
            <w:tcW w:w="1000" w:type="pct"/>
            <w:tcBorders>
              <w:top w:val="single" w:sz="4" w:space="0" w:color="000000"/>
              <w:left w:val="single" w:sz="4" w:space="0" w:color="auto"/>
              <w:bottom w:val="single" w:sz="4" w:space="0" w:color="000000"/>
              <w:right w:val="single" w:sz="4" w:space="0" w:color="000000"/>
            </w:tcBorders>
          </w:tcPr>
          <w:p w:rsidR="00724623" w:rsidRPr="00950B6E" w:rsidRDefault="00724623" w:rsidP="005625EA">
            <w:pPr>
              <w:spacing w:after="0" w:line="240" w:lineRule="auto"/>
              <w:rPr>
                <w:sz w:val="16"/>
                <w:szCs w:val="16"/>
              </w:rPr>
            </w:pPr>
          </w:p>
          <w:p w:rsidR="00724623" w:rsidRDefault="005625EA" w:rsidP="005625EA">
            <w:pPr>
              <w:spacing w:after="0" w:line="240" w:lineRule="auto"/>
              <w:rPr>
                <w:sz w:val="16"/>
                <w:szCs w:val="16"/>
              </w:rPr>
            </w:pPr>
            <w:r>
              <w:rPr>
                <w:sz w:val="16"/>
                <w:szCs w:val="16"/>
              </w:rPr>
              <w:t>Discussions en groupe et en sous-groupes sur des sujets variés</w:t>
            </w:r>
          </w:p>
          <w:p w:rsidR="005625EA"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Enseignement magistral de notions ayant trait aux différentes religions</w:t>
            </w:r>
          </w:p>
          <w:p w:rsidR="00724623" w:rsidRPr="00950B6E" w:rsidRDefault="00724623" w:rsidP="005625EA">
            <w:pPr>
              <w:spacing w:after="0" w:line="240" w:lineRule="auto"/>
              <w:rPr>
                <w:sz w:val="16"/>
                <w:szCs w:val="16"/>
              </w:rPr>
            </w:pPr>
          </w:p>
        </w:tc>
      </w:tr>
      <w:tr w:rsidR="00724623" w:rsidRPr="00320B3C">
        <w:tc>
          <w:tcPr>
            <w:tcW w:w="5000" w:type="pct"/>
            <w:gridSpan w:val="5"/>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Devoirs et leçons</w:t>
            </w:r>
          </w:p>
        </w:tc>
      </w:tr>
      <w:tr w:rsidR="00724623" w:rsidRPr="00320B3C">
        <w:trPr>
          <w:cantSplit/>
          <w:trHeight w:hRule="exact" w:val="2911"/>
        </w:trPr>
        <w:tc>
          <w:tcPr>
            <w:tcW w:w="5000" w:type="pct"/>
            <w:gridSpan w:val="5"/>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sz w:val="16"/>
                <w:szCs w:val="16"/>
              </w:rPr>
            </w:pPr>
          </w:p>
          <w:p w:rsidR="005625EA" w:rsidRDefault="00724623" w:rsidP="005625EA">
            <w:pPr>
              <w:spacing w:after="0" w:line="240" w:lineRule="auto"/>
              <w:rPr>
                <w:sz w:val="16"/>
                <w:szCs w:val="16"/>
              </w:rPr>
            </w:pPr>
            <w:r w:rsidRPr="00950B6E">
              <w:rPr>
                <w:sz w:val="16"/>
                <w:szCs w:val="16"/>
              </w:rPr>
              <w:t>La planification des</w:t>
            </w:r>
            <w:r w:rsidR="005625EA">
              <w:rPr>
                <w:sz w:val="16"/>
                <w:szCs w:val="16"/>
              </w:rPr>
              <w:t xml:space="preserve"> devoirs et leçons se retrouve</w:t>
            </w:r>
            <w:r w:rsidRPr="00950B6E">
              <w:rPr>
                <w:sz w:val="16"/>
                <w:szCs w:val="16"/>
              </w:rPr>
              <w:t xml:space="preserve"> dans l’agenda</w:t>
            </w:r>
            <w:r w:rsidR="005625EA">
              <w:rPr>
                <w:sz w:val="16"/>
                <w:szCs w:val="16"/>
              </w:rPr>
              <w:t>. Veuillez le consulter à chaque jour</w:t>
            </w:r>
            <w:r w:rsidRPr="00950B6E">
              <w:rPr>
                <w:sz w:val="16"/>
                <w:szCs w:val="16"/>
              </w:rPr>
              <w:t xml:space="preserve">. </w:t>
            </w:r>
          </w:p>
          <w:p w:rsidR="005625EA" w:rsidRDefault="005625EA" w:rsidP="005625EA">
            <w:pPr>
              <w:spacing w:after="0" w:line="240" w:lineRule="auto"/>
              <w:rPr>
                <w:sz w:val="16"/>
                <w:szCs w:val="16"/>
              </w:rPr>
            </w:pPr>
          </w:p>
          <w:p w:rsidR="00F551BF" w:rsidRDefault="00724623" w:rsidP="005625EA">
            <w:pPr>
              <w:spacing w:after="0" w:line="240" w:lineRule="auto"/>
              <w:rPr>
                <w:sz w:val="16"/>
                <w:szCs w:val="16"/>
              </w:rPr>
            </w:pPr>
            <w:r w:rsidRPr="00950B6E">
              <w:rPr>
                <w:sz w:val="16"/>
                <w:szCs w:val="16"/>
              </w:rPr>
              <w:t xml:space="preserve">Votre enfant devrait consacrer en moyenne </w:t>
            </w:r>
            <w:r w:rsidR="005625EA">
              <w:rPr>
                <w:sz w:val="16"/>
                <w:szCs w:val="16"/>
              </w:rPr>
              <w:t>de 30 à 40</w:t>
            </w:r>
            <w:r w:rsidRPr="00950B6E">
              <w:rPr>
                <w:sz w:val="16"/>
                <w:szCs w:val="16"/>
              </w:rPr>
              <w:t xml:space="preserve"> minutes à ses </w:t>
            </w:r>
            <w:r w:rsidR="00F551BF">
              <w:rPr>
                <w:sz w:val="16"/>
                <w:szCs w:val="16"/>
              </w:rPr>
              <w:t xml:space="preserve">lectures, ses </w:t>
            </w:r>
            <w:r w:rsidRPr="00950B6E">
              <w:rPr>
                <w:sz w:val="16"/>
                <w:szCs w:val="16"/>
              </w:rPr>
              <w:t>devoirs et</w:t>
            </w:r>
            <w:r w:rsidR="00F551BF">
              <w:rPr>
                <w:sz w:val="16"/>
                <w:szCs w:val="16"/>
              </w:rPr>
              <w:t xml:space="preserve"> ses </w:t>
            </w:r>
            <w:r w:rsidRPr="00950B6E">
              <w:rPr>
                <w:sz w:val="16"/>
                <w:szCs w:val="16"/>
              </w:rPr>
              <w:t xml:space="preserve"> leçons au quotidien.</w:t>
            </w:r>
            <w:r w:rsidR="005625EA">
              <w:rPr>
                <w:sz w:val="16"/>
                <w:szCs w:val="16"/>
              </w:rPr>
              <w:t xml:space="preserve"> </w:t>
            </w:r>
          </w:p>
          <w:p w:rsidR="00F551BF" w:rsidRDefault="00F551BF"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Les devoirs indiqués dans la colonne d’une journée  sont attendus le lendemain. Par exemple, le devoir inscrit dans la colonne du lundi doit être fait pour le mardi matin. Il sera corrigé en classe et l’enseignante s’assurera que la notion est bien comprise par chacun de ses élèves.</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p>
        </w:tc>
      </w:tr>
    </w:tbl>
    <w:p w:rsidR="00724623" w:rsidRPr="00320B3C" w:rsidRDefault="00724623" w:rsidP="00724623">
      <w:pPr>
        <w:spacing w:after="0" w:line="240" w:lineRule="auto"/>
      </w:pPr>
    </w:p>
    <w:p w:rsidR="00724623" w:rsidRDefault="00724623" w:rsidP="00724623">
      <w:pPr>
        <w:spacing w:after="0" w:line="240" w:lineRule="auto"/>
        <w:rPr>
          <w:sz w:val="18"/>
          <w:szCs w:val="18"/>
        </w:rPr>
      </w:pPr>
      <w:r>
        <w:rPr>
          <w:sz w:val="18"/>
          <w:szCs w:val="18"/>
        </w:rPr>
        <w:br w:type="page"/>
      </w:r>
    </w:p>
    <w:p w:rsidR="00724623" w:rsidRDefault="00724623" w:rsidP="00724623">
      <w:pPr>
        <w:spacing w:after="0" w:line="240" w:lineRule="auto"/>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9"/>
        <w:gridCol w:w="8226"/>
      </w:tblGrid>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724623" w:rsidRPr="00950B6E" w:rsidRDefault="00724623" w:rsidP="005625EA">
            <w:pPr>
              <w:spacing w:after="0" w:line="240" w:lineRule="auto"/>
              <w:jc w:val="center"/>
              <w:rPr>
                <w:b/>
                <w:sz w:val="32"/>
                <w:szCs w:val="32"/>
              </w:rPr>
            </w:pPr>
            <w:r w:rsidRPr="00950B6E">
              <w:rPr>
                <w:b/>
                <w:sz w:val="32"/>
                <w:szCs w:val="32"/>
              </w:rPr>
              <w:t xml:space="preserve">Français, </w:t>
            </w:r>
            <w:r w:rsidRPr="00950B6E">
              <w:rPr>
                <w:b/>
                <w:sz w:val="28"/>
                <w:szCs w:val="28"/>
              </w:rPr>
              <w:t>3</w:t>
            </w:r>
            <w:r w:rsidRPr="00950B6E">
              <w:rPr>
                <w:b/>
                <w:sz w:val="28"/>
                <w:szCs w:val="28"/>
                <w:vertAlign w:val="superscript"/>
              </w:rPr>
              <w:t>e</w:t>
            </w:r>
            <w:r w:rsidRPr="00950B6E">
              <w:rPr>
                <w:b/>
                <w:sz w:val="32"/>
                <w:szCs w:val="32"/>
              </w:rPr>
              <w:t xml:space="preserve"> année</w:t>
            </w:r>
          </w:p>
        </w:tc>
      </w:tr>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Compétences développées par l’élève</w:t>
            </w:r>
          </w:p>
        </w:tc>
      </w:tr>
      <w:tr w:rsidR="00724623">
        <w:tc>
          <w:tcPr>
            <w:tcW w:w="12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tabs>
                <w:tab w:val="left" w:pos="2002"/>
              </w:tabs>
              <w:spacing w:after="0" w:line="240" w:lineRule="auto"/>
              <w:jc w:val="both"/>
              <w:rPr>
                <w:rFonts w:cs="Arial"/>
                <w:b/>
                <w:bCs/>
                <w:sz w:val="20"/>
                <w:szCs w:val="20"/>
              </w:rPr>
            </w:pPr>
            <w:r w:rsidRPr="00950B6E">
              <w:rPr>
                <w:rFonts w:cs="Arial"/>
                <w:b/>
                <w:bCs/>
                <w:sz w:val="20"/>
                <w:szCs w:val="20"/>
              </w:rPr>
              <w:t>Lire (50 %)</w:t>
            </w:r>
          </w:p>
        </w:tc>
        <w:tc>
          <w:tcPr>
            <w:tcW w:w="37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tabs>
                <w:tab w:val="left" w:pos="2002"/>
              </w:tabs>
              <w:spacing w:after="0" w:line="240" w:lineRule="auto"/>
              <w:jc w:val="both"/>
              <w:rPr>
                <w:rFonts w:cs="Arial"/>
                <w:sz w:val="16"/>
                <w:szCs w:val="16"/>
              </w:rPr>
            </w:pPr>
          </w:p>
          <w:p w:rsidR="00724623" w:rsidRPr="00950B6E" w:rsidRDefault="00724623" w:rsidP="005625EA">
            <w:pPr>
              <w:tabs>
                <w:tab w:val="left" w:pos="2002"/>
              </w:tabs>
              <w:spacing w:after="0" w:line="240" w:lineRule="auto"/>
              <w:jc w:val="both"/>
              <w:rPr>
                <w:rFonts w:cs="Arial"/>
                <w:sz w:val="16"/>
                <w:szCs w:val="16"/>
              </w:rPr>
            </w:pPr>
            <w:r w:rsidRPr="00950B6E">
              <w:rPr>
                <w:rFonts w:cs="Arial"/>
                <w:sz w:val="16"/>
                <w:szCs w:val="16"/>
              </w:rPr>
              <w:t>L’élève est capable de lire différents types de textes dont le sujet lui est familier. Il est capable de comprendre ce qu’il lit en utilisant différentes stratégies. Dans ses lectures, il repère des informations et commence à faire des déductions. Il réagit au texte et donne son opinion.</w:t>
            </w:r>
          </w:p>
          <w:p w:rsidR="00724623" w:rsidRPr="00950B6E" w:rsidRDefault="00724623" w:rsidP="005625EA">
            <w:pPr>
              <w:tabs>
                <w:tab w:val="left" w:pos="2002"/>
              </w:tabs>
              <w:spacing w:after="0" w:line="240" w:lineRule="auto"/>
              <w:jc w:val="both"/>
              <w:rPr>
                <w:rFonts w:cs="Arial"/>
                <w:sz w:val="16"/>
                <w:szCs w:val="16"/>
              </w:rPr>
            </w:pPr>
            <w:r w:rsidRPr="00950B6E">
              <w:rPr>
                <w:rFonts w:cs="Arial"/>
                <w:sz w:val="16"/>
                <w:szCs w:val="16"/>
              </w:rPr>
              <w:t>Tout au long de l’année, il le fait avec le soutien de son enseignant.</w:t>
            </w:r>
          </w:p>
          <w:p w:rsidR="00724623" w:rsidRPr="00950B6E" w:rsidRDefault="00724623" w:rsidP="005625EA">
            <w:pPr>
              <w:tabs>
                <w:tab w:val="left" w:pos="2002"/>
              </w:tabs>
              <w:spacing w:after="0" w:line="240" w:lineRule="auto"/>
              <w:jc w:val="both"/>
              <w:rPr>
                <w:rFonts w:cs="Arial"/>
                <w:sz w:val="16"/>
                <w:szCs w:val="16"/>
              </w:rPr>
            </w:pPr>
          </w:p>
        </w:tc>
      </w:tr>
      <w:tr w:rsidR="00724623">
        <w:trPr>
          <w:trHeight w:val="1114"/>
        </w:trPr>
        <w:tc>
          <w:tcPr>
            <w:tcW w:w="124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both"/>
              <w:rPr>
                <w:rFonts w:cs="Arial"/>
                <w:b/>
                <w:bCs/>
                <w:sz w:val="20"/>
                <w:szCs w:val="20"/>
              </w:rPr>
            </w:pPr>
            <w:r w:rsidRPr="00950B6E">
              <w:rPr>
                <w:rFonts w:cs="Arial"/>
                <w:b/>
                <w:bCs/>
                <w:sz w:val="20"/>
                <w:szCs w:val="20"/>
              </w:rPr>
              <w:t>Écrire (30 %)</w:t>
            </w:r>
          </w:p>
        </w:tc>
        <w:tc>
          <w:tcPr>
            <w:tcW w:w="3758"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both"/>
              <w:rPr>
                <w:rFonts w:cs="Arial"/>
                <w:sz w:val="16"/>
                <w:szCs w:val="16"/>
              </w:rPr>
            </w:pPr>
            <w:r w:rsidRPr="00950B6E">
              <w:rPr>
                <w:rFonts w:cs="Arial"/>
                <w:sz w:val="16"/>
                <w:szCs w:val="16"/>
              </w:rPr>
              <w:t>L’élève produit différents textes en tenant compte de la situation d’écriture. Il construit des phrases de plus en plus élaborées qui peuvent comporter des maladresses. Il laisse peu d’erreurs aux mots appris en classe et effectue les accords dans le groupe du nom (déterminant, nom et adjectif). Il amorce l’étude de la conjugaison.</w:t>
            </w:r>
          </w:p>
          <w:p w:rsidR="00724623" w:rsidRPr="00950B6E" w:rsidRDefault="00724623" w:rsidP="005625EA">
            <w:pPr>
              <w:tabs>
                <w:tab w:val="left" w:pos="2002"/>
              </w:tabs>
              <w:spacing w:after="0" w:line="240" w:lineRule="auto"/>
              <w:jc w:val="both"/>
              <w:rPr>
                <w:rFonts w:cs="Arial"/>
                <w:sz w:val="16"/>
                <w:szCs w:val="16"/>
              </w:rPr>
            </w:pPr>
            <w:r w:rsidRPr="00950B6E">
              <w:rPr>
                <w:rFonts w:cs="Arial"/>
                <w:sz w:val="16"/>
                <w:szCs w:val="16"/>
              </w:rPr>
              <w:t>Tout au long de l’année, il le fait avec le soutien de son enseignant.</w:t>
            </w:r>
          </w:p>
        </w:tc>
      </w:tr>
      <w:tr w:rsidR="00724623">
        <w:trPr>
          <w:trHeight w:val="1021"/>
        </w:trPr>
        <w:tc>
          <w:tcPr>
            <w:tcW w:w="12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tabs>
                <w:tab w:val="left" w:pos="2002"/>
              </w:tabs>
              <w:spacing w:after="0" w:line="240" w:lineRule="auto"/>
              <w:jc w:val="both"/>
              <w:rPr>
                <w:rFonts w:cs="Arial"/>
                <w:b/>
                <w:bCs/>
                <w:sz w:val="20"/>
                <w:szCs w:val="20"/>
              </w:rPr>
            </w:pPr>
            <w:r w:rsidRPr="00950B6E">
              <w:rPr>
                <w:rFonts w:cs="Arial"/>
                <w:b/>
                <w:bCs/>
                <w:sz w:val="20"/>
                <w:szCs w:val="20"/>
              </w:rPr>
              <w:t>Communiquer (20 %)</w:t>
            </w:r>
          </w:p>
        </w:tc>
        <w:tc>
          <w:tcPr>
            <w:tcW w:w="37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tabs>
                <w:tab w:val="left" w:pos="2002"/>
              </w:tabs>
              <w:spacing w:after="0" w:line="240" w:lineRule="auto"/>
              <w:jc w:val="both"/>
              <w:rPr>
                <w:rFonts w:cs="Arial"/>
                <w:sz w:val="16"/>
                <w:szCs w:val="16"/>
              </w:rPr>
            </w:pPr>
          </w:p>
          <w:p w:rsidR="00724623" w:rsidRPr="00950B6E" w:rsidRDefault="00724623" w:rsidP="005625EA">
            <w:pPr>
              <w:tabs>
                <w:tab w:val="left" w:pos="2002"/>
              </w:tabs>
              <w:spacing w:after="0" w:line="240" w:lineRule="auto"/>
              <w:jc w:val="both"/>
              <w:rPr>
                <w:sz w:val="16"/>
                <w:szCs w:val="16"/>
              </w:rPr>
            </w:pPr>
            <w:r w:rsidRPr="00950B6E">
              <w:rPr>
                <w:sz w:val="16"/>
                <w:szCs w:val="16"/>
              </w:rPr>
              <w:t>En groupe, l’élève échange sur une grande variété de sujets. Il exprime clairement ses idées, ses sentiments et ses réactions en respectant les règles de communication établies dans la classe. Il formule des questions pour connaître le point de vue des autres.</w:t>
            </w:r>
          </w:p>
          <w:p w:rsidR="00724623" w:rsidRPr="00950B6E" w:rsidRDefault="00724623" w:rsidP="005625EA">
            <w:pPr>
              <w:tabs>
                <w:tab w:val="left" w:pos="2002"/>
              </w:tabs>
              <w:spacing w:after="0" w:line="240" w:lineRule="auto"/>
              <w:jc w:val="both"/>
              <w:rPr>
                <w:rFonts w:cs="Arial"/>
                <w:sz w:val="16"/>
                <w:szCs w:val="16"/>
              </w:rPr>
            </w:pPr>
            <w:r w:rsidRPr="00950B6E">
              <w:rPr>
                <w:rFonts w:cs="Arial"/>
                <w:sz w:val="16"/>
                <w:szCs w:val="16"/>
              </w:rPr>
              <w:t>Tout au long de l’année, il le fait avec le soutien de son enseignant.</w:t>
            </w:r>
          </w:p>
          <w:p w:rsidR="00724623" w:rsidRPr="00950B6E" w:rsidRDefault="00724623" w:rsidP="005625EA">
            <w:pPr>
              <w:tabs>
                <w:tab w:val="left" w:pos="2002"/>
              </w:tabs>
              <w:spacing w:after="0" w:line="240" w:lineRule="auto"/>
              <w:jc w:val="both"/>
              <w:rPr>
                <w:rFonts w:cs="Arial"/>
                <w:sz w:val="16"/>
                <w:szCs w:val="16"/>
              </w:rPr>
            </w:pPr>
          </w:p>
        </w:tc>
      </w:tr>
    </w:tbl>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994"/>
        <w:gridCol w:w="2692"/>
        <w:gridCol w:w="994"/>
        <w:gridCol w:w="1844"/>
        <w:gridCol w:w="989"/>
        <w:gridCol w:w="844"/>
      </w:tblGrid>
      <w:tr w:rsidR="00724623">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tabs>
                <w:tab w:val="left" w:pos="2002"/>
              </w:tabs>
              <w:spacing w:after="0" w:line="240" w:lineRule="auto"/>
              <w:jc w:val="center"/>
              <w:rPr>
                <w:sz w:val="28"/>
                <w:szCs w:val="28"/>
              </w:rPr>
            </w:pPr>
            <w:r w:rsidRPr="00950B6E">
              <w:rPr>
                <w:sz w:val="28"/>
                <w:szCs w:val="28"/>
              </w:rPr>
              <w:t>Principales évaluations et résultats inscrits au bulletin</w:t>
            </w:r>
          </w:p>
        </w:tc>
      </w:tr>
      <w:tr w:rsidR="00724623">
        <w:trPr>
          <w:cantSplit/>
          <w:trHeight w:hRule="exact" w:val="544"/>
        </w:trPr>
        <w:tc>
          <w:tcPr>
            <w:tcW w:w="1658" w:type="pct"/>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1</w:t>
            </w:r>
            <w:r w:rsidRPr="00950B6E">
              <w:rPr>
                <w:b/>
                <w:sz w:val="20"/>
                <w:szCs w:val="20"/>
                <w:vertAlign w:val="superscript"/>
              </w:rPr>
              <w:t>re</w:t>
            </w:r>
            <w:r w:rsidRPr="00950B6E">
              <w:rPr>
                <w:b/>
                <w:sz w:val="20"/>
                <w:szCs w:val="20"/>
              </w:rPr>
              <w:t xml:space="preserve"> étape (20 %)</w:t>
            </w:r>
          </w:p>
          <w:p w:rsidR="00724623" w:rsidRPr="00950B6E" w:rsidRDefault="008639F3" w:rsidP="005625EA">
            <w:pPr>
              <w:spacing w:after="0" w:line="240" w:lineRule="auto"/>
              <w:jc w:val="center"/>
              <w:rPr>
                <w:sz w:val="20"/>
                <w:szCs w:val="20"/>
              </w:rPr>
            </w:pPr>
            <w:r>
              <w:rPr>
                <w:b/>
                <w:sz w:val="20"/>
                <w:szCs w:val="20"/>
              </w:rPr>
              <w:t>Du 29 août au 24</w:t>
            </w:r>
            <w:r w:rsidR="00724623" w:rsidRPr="00950B6E">
              <w:rPr>
                <w:b/>
                <w:sz w:val="20"/>
                <w:szCs w:val="20"/>
              </w:rPr>
              <w:t xml:space="preserve"> novembre</w:t>
            </w:r>
          </w:p>
        </w:tc>
        <w:tc>
          <w:tcPr>
            <w:tcW w:w="1673" w:type="pct"/>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2</w:t>
            </w:r>
            <w:r w:rsidRPr="00950B6E">
              <w:rPr>
                <w:b/>
                <w:sz w:val="20"/>
                <w:szCs w:val="20"/>
                <w:vertAlign w:val="superscript"/>
              </w:rPr>
              <w:t>e</w:t>
            </w:r>
            <w:r w:rsidRPr="00950B6E">
              <w:rPr>
                <w:b/>
                <w:sz w:val="20"/>
                <w:szCs w:val="20"/>
              </w:rPr>
              <w:t xml:space="preserve"> étape (20 %)</w:t>
            </w:r>
          </w:p>
          <w:p w:rsidR="00724623" w:rsidRPr="00950B6E" w:rsidRDefault="008639F3" w:rsidP="00F551BF">
            <w:pPr>
              <w:spacing w:after="0" w:line="240" w:lineRule="auto"/>
              <w:jc w:val="center"/>
              <w:rPr>
                <w:sz w:val="20"/>
                <w:szCs w:val="20"/>
              </w:rPr>
            </w:pPr>
            <w:r>
              <w:rPr>
                <w:b/>
                <w:sz w:val="20"/>
                <w:szCs w:val="20"/>
              </w:rPr>
              <w:t>Du 27</w:t>
            </w:r>
            <w:r w:rsidR="004906E1">
              <w:rPr>
                <w:b/>
                <w:sz w:val="20"/>
                <w:szCs w:val="20"/>
              </w:rPr>
              <w:t xml:space="preserve"> </w:t>
            </w:r>
            <w:r w:rsidR="00C53CAA">
              <w:rPr>
                <w:b/>
                <w:sz w:val="20"/>
                <w:szCs w:val="20"/>
              </w:rPr>
              <w:t xml:space="preserve">novembre au </w:t>
            </w:r>
            <w:r>
              <w:rPr>
                <w:b/>
                <w:sz w:val="20"/>
                <w:szCs w:val="20"/>
              </w:rPr>
              <w:t>23 février</w:t>
            </w:r>
          </w:p>
        </w:tc>
        <w:tc>
          <w:tcPr>
            <w:tcW w:w="1669" w:type="pct"/>
            <w:gridSpan w:val="3"/>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3</w:t>
            </w:r>
            <w:r w:rsidRPr="00950B6E">
              <w:rPr>
                <w:b/>
                <w:sz w:val="20"/>
                <w:szCs w:val="20"/>
                <w:vertAlign w:val="superscript"/>
              </w:rPr>
              <w:t>e</w:t>
            </w:r>
            <w:r w:rsidRPr="00950B6E">
              <w:rPr>
                <w:b/>
                <w:sz w:val="20"/>
                <w:szCs w:val="20"/>
              </w:rPr>
              <w:t xml:space="preserve"> étape (60 %)</w:t>
            </w:r>
          </w:p>
          <w:p w:rsidR="00724623" w:rsidRPr="00950B6E" w:rsidRDefault="00C53CAA" w:rsidP="00F551BF">
            <w:pPr>
              <w:spacing w:after="0" w:line="240" w:lineRule="auto"/>
              <w:jc w:val="center"/>
              <w:rPr>
                <w:sz w:val="20"/>
                <w:szCs w:val="20"/>
              </w:rPr>
            </w:pPr>
            <w:r>
              <w:rPr>
                <w:b/>
                <w:sz w:val="20"/>
                <w:szCs w:val="20"/>
              </w:rPr>
              <w:t xml:space="preserve">Du </w:t>
            </w:r>
            <w:r w:rsidR="008639F3">
              <w:rPr>
                <w:b/>
                <w:sz w:val="20"/>
                <w:szCs w:val="20"/>
              </w:rPr>
              <w:t>26 février</w:t>
            </w:r>
            <w:r w:rsidR="002C42FE">
              <w:rPr>
                <w:b/>
                <w:sz w:val="20"/>
                <w:szCs w:val="20"/>
              </w:rPr>
              <w:t xml:space="preserve"> au 22</w:t>
            </w:r>
            <w:r w:rsidR="00724623" w:rsidRPr="00950B6E">
              <w:rPr>
                <w:b/>
                <w:sz w:val="20"/>
                <w:szCs w:val="20"/>
              </w:rPr>
              <w:t xml:space="preserve"> juin</w:t>
            </w:r>
          </w:p>
        </w:tc>
      </w:tr>
      <w:tr w:rsidR="00724623">
        <w:trPr>
          <w:trHeight w:val="586"/>
        </w:trPr>
        <w:tc>
          <w:tcPr>
            <w:tcW w:w="1207"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51"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122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51"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837"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vAlign w:val="center"/>
          </w:tcPr>
          <w:p w:rsidR="00724623" w:rsidRPr="00950B6E" w:rsidRDefault="00724623" w:rsidP="005625EA">
            <w:pPr>
              <w:tabs>
                <w:tab w:val="left" w:pos="2002"/>
              </w:tabs>
              <w:spacing w:after="0" w:line="240" w:lineRule="auto"/>
              <w:jc w:val="center"/>
              <w:rPr>
                <w:b/>
                <w:sz w:val="14"/>
                <w:szCs w:val="14"/>
              </w:rPr>
            </w:pPr>
            <w:r w:rsidRPr="00950B6E">
              <w:rPr>
                <w:b/>
                <w:sz w:val="14"/>
                <w:szCs w:val="14"/>
              </w:rPr>
              <w:t>Épreuves obligatoires</w:t>
            </w:r>
          </w:p>
          <w:p w:rsidR="00724623" w:rsidRPr="00950B6E" w:rsidRDefault="00724623" w:rsidP="005625EA">
            <w:pPr>
              <w:tabs>
                <w:tab w:val="left" w:pos="2002"/>
              </w:tabs>
              <w:spacing w:after="0" w:line="240" w:lineRule="auto"/>
              <w:jc w:val="center"/>
              <w:rPr>
                <w:b/>
                <w:sz w:val="16"/>
                <w:szCs w:val="16"/>
              </w:rPr>
            </w:pPr>
            <w:r w:rsidRPr="00950B6E">
              <w:rPr>
                <w:b/>
                <w:sz w:val="14"/>
                <w:szCs w:val="14"/>
              </w:rPr>
              <w:t>MELS / CS</w:t>
            </w:r>
            <w:r w:rsidRPr="00950B6E">
              <w:rPr>
                <w:rStyle w:val="Appelnotedebasdep"/>
                <w:b/>
                <w:sz w:val="14"/>
                <w:szCs w:val="14"/>
              </w:rPr>
              <w:footnoteReference w:id="2"/>
            </w:r>
          </w:p>
        </w:tc>
        <w:tc>
          <w:tcPr>
            <w:tcW w:w="383"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Résultat inscrit au bulletin</w:t>
            </w:r>
          </w:p>
        </w:tc>
      </w:tr>
      <w:tr w:rsidR="00724623">
        <w:trPr>
          <w:cantSplit/>
          <w:trHeight w:hRule="exact" w:val="2494"/>
        </w:trPr>
        <w:tc>
          <w:tcPr>
            <w:tcW w:w="1207"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i/>
                <w:sz w:val="16"/>
                <w:szCs w:val="16"/>
              </w:rPr>
            </w:pPr>
            <w:r w:rsidRPr="00950B6E">
              <w:rPr>
                <w:b/>
                <w:sz w:val="16"/>
                <w:szCs w:val="16"/>
              </w:rPr>
              <w:t>En lecture :</w:t>
            </w:r>
            <w:r w:rsidRPr="00950B6E">
              <w:rPr>
                <w:b/>
                <w:i/>
                <w:sz w:val="16"/>
                <w:szCs w:val="16"/>
              </w:rPr>
              <w:t xml:space="preserve"> </w:t>
            </w:r>
          </w:p>
          <w:p w:rsidR="00724623" w:rsidRPr="00950B6E" w:rsidRDefault="00724623" w:rsidP="005625EA">
            <w:pPr>
              <w:tabs>
                <w:tab w:val="left" w:pos="2002"/>
              </w:tabs>
              <w:spacing w:after="0" w:line="240" w:lineRule="auto"/>
              <w:rPr>
                <w:b/>
                <w:i/>
                <w:sz w:val="16"/>
                <w:szCs w:val="16"/>
              </w:rPr>
            </w:pPr>
          </w:p>
          <w:p w:rsidR="00724623" w:rsidRPr="00950B6E" w:rsidRDefault="00724623" w:rsidP="005625EA">
            <w:pPr>
              <w:tabs>
                <w:tab w:val="left" w:pos="2002"/>
              </w:tabs>
              <w:spacing w:after="0" w:line="240" w:lineRule="auto"/>
              <w:rPr>
                <w:sz w:val="16"/>
                <w:szCs w:val="16"/>
              </w:rPr>
            </w:pPr>
            <w:r w:rsidRPr="00950B6E">
              <w:rPr>
                <w:sz w:val="16"/>
                <w:szCs w:val="16"/>
              </w:rPr>
              <w:t>Fluidité du texte lu à voix haute (entretien en lecture)</w:t>
            </w:r>
          </w:p>
          <w:p w:rsidR="00724623" w:rsidRPr="00950B6E" w:rsidRDefault="00724623" w:rsidP="005625EA">
            <w:pPr>
              <w:tabs>
                <w:tab w:val="left" w:pos="2002"/>
              </w:tabs>
              <w:spacing w:after="0" w:line="240" w:lineRule="auto"/>
              <w:rPr>
                <w:sz w:val="16"/>
                <w:szCs w:val="16"/>
              </w:rPr>
            </w:pPr>
          </w:p>
          <w:p w:rsidR="00724623" w:rsidRPr="00950B6E" w:rsidRDefault="00724623" w:rsidP="005625EA">
            <w:pPr>
              <w:tabs>
                <w:tab w:val="left" w:pos="2002"/>
              </w:tabs>
              <w:spacing w:after="0" w:line="240" w:lineRule="auto"/>
              <w:rPr>
                <w:sz w:val="16"/>
                <w:szCs w:val="16"/>
              </w:rPr>
            </w:pPr>
            <w:r w:rsidRPr="00950B6E">
              <w:rPr>
                <w:sz w:val="16"/>
                <w:szCs w:val="16"/>
              </w:rPr>
              <w:t>Réaction au texte lu ou entendu le plus souvent à l’oral (sous forme de discussion)</w:t>
            </w:r>
          </w:p>
          <w:p w:rsidR="00724623" w:rsidRPr="00950B6E" w:rsidRDefault="00724623" w:rsidP="005625EA">
            <w:pPr>
              <w:spacing w:after="0" w:line="240" w:lineRule="auto"/>
              <w:rPr>
                <w:sz w:val="16"/>
                <w:szCs w:val="16"/>
              </w:rPr>
            </w:pPr>
          </w:p>
          <w:p w:rsidR="00724623" w:rsidRPr="00950B6E" w:rsidRDefault="00724623" w:rsidP="005625EA">
            <w:pPr>
              <w:spacing w:after="0" w:line="240" w:lineRule="auto"/>
              <w:rPr>
                <w:sz w:val="16"/>
                <w:szCs w:val="16"/>
              </w:rPr>
            </w:pPr>
            <w:r w:rsidRPr="00950B6E">
              <w:rPr>
                <w:sz w:val="16"/>
                <w:szCs w:val="16"/>
              </w:rPr>
              <w:t>Tests</w:t>
            </w:r>
            <w:r w:rsidR="005625EA">
              <w:rPr>
                <w:sz w:val="16"/>
                <w:szCs w:val="16"/>
              </w:rPr>
              <w:t xml:space="preserve"> et/ou examens</w:t>
            </w:r>
            <w:r w:rsidRPr="00950B6E">
              <w:rPr>
                <w:sz w:val="16"/>
                <w:szCs w:val="16"/>
              </w:rPr>
              <w:t xml:space="preserve"> de compréhension de textes.</w:t>
            </w:r>
          </w:p>
        </w:tc>
        <w:tc>
          <w:tcPr>
            <w:tcW w:w="451"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1222"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rPr>
                <w:b/>
                <w:i/>
                <w:sz w:val="16"/>
                <w:szCs w:val="16"/>
              </w:rPr>
            </w:pPr>
            <w:r w:rsidRPr="00950B6E">
              <w:rPr>
                <w:b/>
                <w:sz w:val="16"/>
                <w:szCs w:val="16"/>
              </w:rPr>
              <w:t>En lecture :</w:t>
            </w:r>
            <w:r w:rsidRPr="00950B6E">
              <w:rPr>
                <w:b/>
                <w:i/>
                <w:sz w:val="16"/>
                <w:szCs w:val="16"/>
              </w:rPr>
              <w:t xml:space="preserv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Réaction au texte lu ou entendu le plus souvent à l’oral (sous forme de discussion)</w:t>
            </w:r>
          </w:p>
          <w:p w:rsidR="005625EA" w:rsidRPr="00950B6E"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Tests</w:t>
            </w:r>
            <w:r>
              <w:rPr>
                <w:sz w:val="16"/>
                <w:szCs w:val="16"/>
              </w:rPr>
              <w:t xml:space="preserve"> et/ou examens</w:t>
            </w:r>
            <w:r w:rsidRPr="00950B6E">
              <w:rPr>
                <w:sz w:val="16"/>
                <w:szCs w:val="16"/>
              </w:rPr>
              <w:t xml:space="preserve"> de compréhension de textes.</w:t>
            </w:r>
          </w:p>
        </w:tc>
        <w:tc>
          <w:tcPr>
            <w:tcW w:w="451"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837" w:type="pct"/>
            <w:tcBorders>
              <w:top w:val="single" w:sz="4" w:space="0" w:color="000000"/>
              <w:left w:val="single" w:sz="4" w:space="0" w:color="000000"/>
              <w:bottom w:val="single" w:sz="4" w:space="0" w:color="auto"/>
              <w:right w:val="single" w:sz="4" w:space="0" w:color="auto"/>
            </w:tcBorders>
          </w:tcPr>
          <w:p w:rsidR="00724623" w:rsidRPr="00950B6E" w:rsidRDefault="00724623" w:rsidP="005625EA">
            <w:pPr>
              <w:tabs>
                <w:tab w:val="left" w:pos="2002"/>
              </w:tabs>
              <w:spacing w:after="0" w:line="240" w:lineRule="auto"/>
              <w:rPr>
                <w:b/>
                <w:i/>
                <w:sz w:val="16"/>
                <w:szCs w:val="16"/>
              </w:rPr>
            </w:pPr>
            <w:r w:rsidRPr="00950B6E">
              <w:rPr>
                <w:b/>
                <w:sz w:val="16"/>
                <w:szCs w:val="16"/>
              </w:rPr>
              <w:t>En lecture :</w:t>
            </w:r>
            <w:r w:rsidRPr="00950B6E">
              <w:rPr>
                <w:b/>
                <w:i/>
                <w:sz w:val="16"/>
                <w:szCs w:val="16"/>
              </w:rPr>
              <w:t xml:space="preserv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Réaction au texte lu ou entendu le plus souvent à l’oral (sous forme de discussion)</w:t>
            </w:r>
          </w:p>
          <w:p w:rsidR="005625EA" w:rsidRPr="00950B6E"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Tests</w:t>
            </w:r>
            <w:r>
              <w:rPr>
                <w:sz w:val="16"/>
                <w:szCs w:val="16"/>
              </w:rPr>
              <w:t xml:space="preserve"> et/ou examens</w:t>
            </w:r>
            <w:r w:rsidRPr="00950B6E">
              <w:rPr>
                <w:sz w:val="16"/>
                <w:szCs w:val="16"/>
              </w:rPr>
              <w:t xml:space="preserve"> de compréhension de textes.</w:t>
            </w:r>
          </w:p>
        </w:tc>
        <w:tc>
          <w:tcPr>
            <w:tcW w:w="449" w:type="pct"/>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383"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r w:rsidR="00724623">
        <w:trPr>
          <w:cantSplit/>
          <w:trHeight w:hRule="exact" w:val="1928"/>
        </w:trPr>
        <w:tc>
          <w:tcPr>
            <w:tcW w:w="1207"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i/>
                <w:sz w:val="16"/>
                <w:szCs w:val="16"/>
              </w:rPr>
            </w:pPr>
            <w:r w:rsidRPr="00950B6E">
              <w:rPr>
                <w:b/>
                <w:sz w:val="16"/>
                <w:szCs w:val="16"/>
              </w:rPr>
              <w:t>En écriture :</w:t>
            </w:r>
            <w:r w:rsidRPr="00950B6E">
              <w:rPr>
                <w:b/>
                <w:i/>
                <w:sz w:val="16"/>
                <w:szCs w:val="16"/>
              </w:rPr>
              <w:t xml:space="preserve"> </w:t>
            </w:r>
          </w:p>
          <w:p w:rsidR="00724623" w:rsidRPr="00950B6E" w:rsidRDefault="00724623" w:rsidP="005625EA">
            <w:pPr>
              <w:tabs>
                <w:tab w:val="left" w:pos="2002"/>
              </w:tabs>
              <w:spacing w:after="0" w:line="240" w:lineRule="auto"/>
              <w:rPr>
                <w:i/>
                <w:sz w:val="16"/>
                <w:szCs w:val="16"/>
              </w:rPr>
            </w:pPr>
          </w:p>
          <w:p w:rsidR="00724623" w:rsidRPr="00950B6E" w:rsidRDefault="00724623" w:rsidP="005625EA">
            <w:pPr>
              <w:tabs>
                <w:tab w:val="left" w:pos="2002"/>
              </w:tabs>
              <w:spacing w:after="0" w:line="240" w:lineRule="auto"/>
              <w:rPr>
                <w:sz w:val="16"/>
                <w:szCs w:val="16"/>
              </w:rPr>
            </w:pPr>
            <w:r w:rsidRPr="00950B6E">
              <w:rPr>
                <w:sz w:val="16"/>
                <w:szCs w:val="16"/>
              </w:rPr>
              <w:t>Situations d’écriture variées</w:t>
            </w:r>
            <w:r w:rsidR="005625EA">
              <w:rPr>
                <w:sz w:val="16"/>
                <w:szCs w:val="16"/>
              </w:rPr>
              <w:t xml:space="preserve"> (longueur et sujets)</w:t>
            </w:r>
          </w:p>
          <w:p w:rsidR="00724623" w:rsidRPr="00950B6E" w:rsidRDefault="00724623" w:rsidP="005625EA">
            <w:pPr>
              <w:tabs>
                <w:tab w:val="left" w:pos="2002"/>
              </w:tabs>
              <w:spacing w:after="0" w:line="240" w:lineRule="auto"/>
              <w:rPr>
                <w:sz w:val="16"/>
                <w:szCs w:val="16"/>
              </w:rPr>
            </w:pPr>
          </w:p>
          <w:p w:rsidR="00724623" w:rsidRPr="00950B6E" w:rsidRDefault="00724623" w:rsidP="005625EA">
            <w:pPr>
              <w:tabs>
                <w:tab w:val="left" w:pos="2002"/>
              </w:tabs>
              <w:spacing w:after="0" w:line="240" w:lineRule="auto"/>
              <w:rPr>
                <w:sz w:val="16"/>
                <w:szCs w:val="16"/>
              </w:rPr>
            </w:pPr>
            <w:r w:rsidRPr="00950B6E">
              <w:rPr>
                <w:sz w:val="16"/>
                <w:szCs w:val="16"/>
              </w:rPr>
              <w:t>Dictées des mots étudiés</w:t>
            </w:r>
          </w:p>
          <w:p w:rsidR="00724623" w:rsidRDefault="00724623"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 xml:space="preserve">Dictées de phrases </w:t>
            </w:r>
          </w:p>
        </w:tc>
        <w:tc>
          <w:tcPr>
            <w:tcW w:w="451"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1222"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rPr>
                <w:b/>
                <w:i/>
                <w:sz w:val="16"/>
                <w:szCs w:val="16"/>
              </w:rPr>
            </w:pPr>
            <w:r w:rsidRPr="00950B6E">
              <w:rPr>
                <w:b/>
                <w:sz w:val="16"/>
                <w:szCs w:val="16"/>
              </w:rPr>
              <w:t>En écriture :</w:t>
            </w:r>
            <w:r w:rsidRPr="00950B6E">
              <w:rPr>
                <w:b/>
                <w:i/>
                <w:sz w:val="16"/>
                <w:szCs w:val="16"/>
              </w:rPr>
              <w:t xml:space="preserv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Situations d’écriture variées</w:t>
            </w:r>
            <w:r>
              <w:rPr>
                <w:sz w:val="16"/>
                <w:szCs w:val="16"/>
              </w:rPr>
              <w:t xml:space="preserve"> (longueur et sujets)</w:t>
            </w:r>
          </w:p>
          <w:p w:rsidR="005625EA" w:rsidRPr="00950B6E" w:rsidRDefault="005625EA" w:rsidP="005625EA">
            <w:pPr>
              <w:tabs>
                <w:tab w:val="left" w:pos="2002"/>
              </w:tabs>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Dictées des mots étudiés</w:t>
            </w:r>
          </w:p>
          <w:p w:rsidR="005625EA"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 xml:space="preserve">Dictées de phrases </w:t>
            </w:r>
          </w:p>
        </w:tc>
        <w:tc>
          <w:tcPr>
            <w:tcW w:w="451"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837" w:type="pct"/>
            <w:tcBorders>
              <w:top w:val="single" w:sz="4" w:space="0" w:color="auto"/>
              <w:left w:val="single" w:sz="4" w:space="0" w:color="000000"/>
              <w:bottom w:val="single" w:sz="4" w:space="0" w:color="auto"/>
              <w:right w:val="single" w:sz="4" w:space="0" w:color="auto"/>
            </w:tcBorders>
          </w:tcPr>
          <w:p w:rsidR="00724623" w:rsidRPr="00950B6E" w:rsidRDefault="00724623" w:rsidP="005625EA">
            <w:pPr>
              <w:tabs>
                <w:tab w:val="left" w:pos="2002"/>
              </w:tabs>
              <w:spacing w:after="0" w:line="240" w:lineRule="auto"/>
              <w:rPr>
                <w:b/>
                <w:i/>
                <w:sz w:val="16"/>
                <w:szCs w:val="16"/>
              </w:rPr>
            </w:pPr>
            <w:r w:rsidRPr="00950B6E">
              <w:rPr>
                <w:b/>
                <w:sz w:val="16"/>
                <w:szCs w:val="16"/>
              </w:rPr>
              <w:t>En écriture :</w:t>
            </w:r>
            <w:r w:rsidRPr="00950B6E">
              <w:rPr>
                <w:b/>
                <w:i/>
                <w:sz w:val="16"/>
                <w:szCs w:val="16"/>
              </w:rPr>
              <w:t xml:space="preserv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Situations d’écriture variées</w:t>
            </w:r>
            <w:r>
              <w:rPr>
                <w:sz w:val="16"/>
                <w:szCs w:val="16"/>
              </w:rPr>
              <w:t xml:space="preserve"> (longueur et sujets)</w:t>
            </w:r>
          </w:p>
          <w:p w:rsidR="005625EA" w:rsidRPr="00950B6E" w:rsidRDefault="005625EA" w:rsidP="005625EA">
            <w:pPr>
              <w:tabs>
                <w:tab w:val="left" w:pos="2002"/>
              </w:tabs>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Dictées des mots étudiés</w:t>
            </w:r>
          </w:p>
          <w:p w:rsidR="005625EA"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Pr>
                <w:sz w:val="16"/>
                <w:szCs w:val="16"/>
              </w:rPr>
              <w:t xml:space="preserve">Dictées de phrases </w:t>
            </w:r>
          </w:p>
        </w:tc>
        <w:tc>
          <w:tcPr>
            <w:tcW w:w="449" w:type="pct"/>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383"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r w:rsidR="00724623">
        <w:trPr>
          <w:cantSplit/>
          <w:trHeight w:hRule="exact" w:val="2098"/>
        </w:trPr>
        <w:tc>
          <w:tcPr>
            <w:tcW w:w="1207"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En communication orale :</w:t>
            </w:r>
          </w:p>
          <w:p w:rsidR="00724623" w:rsidRPr="00950B6E" w:rsidRDefault="00724623" w:rsidP="005625EA">
            <w:pPr>
              <w:tabs>
                <w:tab w:val="left" w:pos="2002"/>
              </w:tabs>
              <w:spacing w:after="0" w:line="240" w:lineRule="auto"/>
              <w:rPr>
                <w:i/>
                <w:sz w:val="16"/>
                <w:szCs w:val="16"/>
              </w:rPr>
            </w:pPr>
          </w:p>
          <w:p w:rsidR="00724623" w:rsidRPr="00950B6E" w:rsidRDefault="00724623" w:rsidP="005625EA">
            <w:pPr>
              <w:tabs>
                <w:tab w:val="left" w:pos="2002"/>
              </w:tabs>
              <w:spacing w:after="0" w:line="240" w:lineRule="auto"/>
              <w:rPr>
                <w:sz w:val="16"/>
                <w:szCs w:val="16"/>
              </w:rPr>
            </w:pPr>
            <w:r w:rsidRPr="00950B6E">
              <w:rPr>
                <w:sz w:val="16"/>
                <w:szCs w:val="16"/>
              </w:rPr>
              <w:t>Observations de l’élève lors de situations de</w:t>
            </w:r>
          </w:p>
          <w:p w:rsidR="00724623" w:rsidRPr="00950B6E" w:rsidRDefault="00724623" w:rsidP="005625EA">
            <w:pPr>
              <w:tabs>
                <w:tab w:val="left" w:pos="2002"/>
              </w:tabs>
              <w:spacing w:after="0" w:line="240" w:lineRule="auto"/>
              <w:rPr>
                <w:sz w:val="16"/>
                <w:szCs w:val="16"/>
              </w:rPr>
            </w:pPr>
            <w:r w:rsidRPr="00950B6E">
              <w:rPr>
                <w:sz w:val="16"/>
                <w:szCs w:val="16"/>
              </w:rPr>
              <w:t>communication orale en groupe dans différents contextes.</w:t>
            </w:r>
          </w:p>
          <w:p w:rsidR="00724623" w:rsidRPr="00950B6E" w:rsidRDefault="00724623" w:rsidP="005625EA">
            <w:pPr>
              <w:tabs>
                <w:tab w:val="left" w:pos="2002"/>
              </w:tabs>
              <w:spacing w:after="0" w:line="240" w:lineRule="auto"/>
              <w:rPr>
                <w:sz w:val="16"/>
                <w:szCs w:val="16"/>
              </w:rPr>
            </w:pPr>
          </w:p>
          <w:p w:rsidR="00724623" w:rsidRPr="00950B6E" w:rsidRDefault="00724623" w:rsidP="005625EA">
            <w:pPr>
              <w:tabs>
                <w:tab w:val="left" w:pos="2002"/>
              </w:tabs>
              <w:spacing w:after="0" w:line="240" w:lineRule="auto"/>
              <w:rPr>
                <w:i/>
                <w:sz w:val="16"/>
                <w:szCs w:val="16"/>
              </w:rPr>
            </w:pPr>
            <w:r w:rsidRPr="00950B6E">
              <w:rPr>
                <w:sz w:val="16"/>
                <w:szCs w:val="16"/>
              </w:rPr>
              <w:t>Présentation</w:t>
            </w:r>
            <w:r w:rsidR="005625EA">
              <w:rPr>
                <w:sz w:val="16"/>
                <w:szCs w:val="16"/>
              </w:rPr>
              <w:t>(s)</w:t>
            </w:r>
            <w:r w:rsidRPr="00950B6E">
              <w:rPr>
                <w:sz w:val="16"/>
                <w:szCs w:val="16"/>
              </w:rPr>
              <w:t xml:space="preserve"> orale</w:t>
            </w:r>
            <w:r w:rsidR="005625EA">
              <w:rPr>
                <w:sz w:val="16"/>
                <w:szCs w:val="16"/>
              </w:rPr>
              <w:t>(s)</w:t>
            </w:r>
            <w:r w:rsidRPr="00950B6E">
              <w:rPr>
                <w:sz w:val="16"/>
                <w:szCs w:val="16"/>
              </w:rPr>
              <w:t>.</w:t>
            </w:r>
          </w:p>
        </w:tc>
        <w:tc>
          <w:tcPr>
            <w:tcW w:w="451"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Non</w:t>
            </w:r>
          </w:p>
          <w:p w:rsidR="00724623" w:rsidRPr="00950B6E" w:rsidRDefault="00724623" w:rsidP="005625EA">
            <w:pPr>
              <w:tabs>
                <w:tab w:val="left" w:pos="2002"/>
              </w:tabs>
              <w:spacing w:after="0" w:line="240" w:lineRule="auto"/>
              <w:jc w:val="center"/>
              <w:rPr>
                <w:b/>
                <w:sz w:val="20"/>
                <w:szCs w:val="20"/>
              </w:rPr>
            </w:pPr>
          </w:p>
          <w:p w:rsidR="00724623" w:rsidRPr="00950B6E" w:rsidRDefault="00724623" w:rsidP="005625EA">
            <w:pPr>
              <w:tabs>
                <w:tab w:val="left" w:pos="2002"/>
              </w:tabs>
              <w:spacing w:after="0" w:line="240" w:lineRule="auto"/>
              <w:jc w:val="center"/>
              <w:rPr>
                <w:b/>
                <w:i/>
                <w:sz w:val="24"/>
                <w:szCs w:val="24"/>
              </w:rPr>
            </w:pPr>
            <w:r w:rsidRPr="00950B6E">
              <w:rPr>
                <w:sz w:val="14"/>
                <w:szCs w:val="14"/>
              </w:rPr>
              <w:t>Fait l’objet d’apprentissage, mais aucun résultat n’est communiqué à ce bulletin.</w:t>
            </w:r>
          </w:p>
        </w:tc>
        <w:tc>
          <w:tcPr>
            <w:tcW w:w="1222"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b/>
                <w:sz w:val="16"/>
                <w:szCs w:val="16"/>
              </w:rPr>
            </w:pPr>
            <w:r w:rsidRPr="00950B6E">
              <w:rPr>
                <w:b/>
                <w:sz w:val="16"/>
                <w:szCs w:val="16"/>
              </w:rPr>
              <w:t>En communication orale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Observations de l’élève lors de situations de</w:t>
            </w:r>
          </w:p>
          <w:p w:rsidR="005625EA" w:rsidRPr="00950B6E" w:rsidRDefault="005625EA" w:rsidP="005625EA">
            <w:pPr>
              <w:tabs>
                <w:tab w:val="left" w:pos="2002"/>
              </w:tabs>
              <w:spacing w:after="0" w:line="240" w:lineRule="auto"/>
              <w:rPr>
                <w:sz w:val="16"/>
                <w:szCs w:val="16"/>
              </w:rPr>
            </w:pPr>
            <w:r w:rsidRPr="00950B6E">
              <w:rPr>
                <w:sz w:val="16"/>
                <w:szCs w:val="16"/>
              </w:rPr>
              <w:t>communication orale en groupe dans différents contextes.</w:t>
            </w:r>
          </w:p>
          <w:p w:rsidR="005625EA" w:rsidRPr="00950B6E" w:rsidRDefault="005625EA" w:rsidP="005625EA">
            <w:pPr>
              <w:tabs>
                <w:tab w:val="left" w:pos="2002"/>
              </w:tabs>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Présentation</w:t>
            </w:r>
            <w:r>
              <w:rPr>
                <w:sz w:val="16"/>
                <w:szCs w:val="16"/>
              </w:rPr>
              <w:t>(s)</w:t>
            </w:r>
            <w:r w:rsidRPr="00950B6E">
              <w:rPr>
                <w:sz w:val="16"/>
                <w:szCs w:val="16"/>
              </w:rPr>
              <w:t xml:space="preserve"> orale</w:t>
            </w:r>
            <w:r>
              <w:rPr>
                <w:sz w:val="16"/>
                <w:szCs w:val="16"/>
              </w:rPr>
              <w:t>(s)</w:t>
            </w:r>
            <w:r w:rsidRPr="00950B6E">
              <w:rPr>
                <w:sz w:val="16"/>
                <w:szCs w:val="16"/>
              </w:rPr>
              <w:t>.</w:t>
            </w:r>
          </w:p>
        </w:tc>
        <w:tc>
          <w:tcPr>
            <w:tcW w:w="451"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Default="00F551BF" w:rsidP="005625EA">
            <w:pPr>
              <w:tabs>
                <w:tab w:val="left" w:pos="2002"/>
              </w:tabs>
              <w:spacing w:after="0" w:line="240" w:lineRule="auto"/>
              <w:jc w:val="center"/>
              <w:rPr>
                <w:b/>
                <w:sz w:val="20"/>
                <w:szCs w:val="20"/>
              </w:rPr>
            </w:pPr>
            <w:r>
              <w:rPr>
                <w:b/>
                <w:sz w:val="20"/>
                <w:szCs w:val="20"/>
              </w:rPr>
              <w:t>Oui</w:t>
            </w:r>
          </w:p>
          <w:p w:rsidR="005625EA" w:rsidRDefault="005625EA" w:rsidP="005625EA">
            <w:pPr>
              <w:tabs>
                <w:tab w:val="left" w:pos="2002"/>
              </w:tabs>
              <w:spacing w:after="0" w:line="240" w:lineRule="auto"/>
              <w:jc w:val="center"/>
              <w:rPr>
                <w:b/>
                <w:sz w:val="20"/>
                <w:szCs w:val="20"/>
              </w:rPr>
            </w:pPr>
          </w:p>
          <w:p w:rsidR="005625EA" w:rsidRPr="00950B6E" w:rsidRDefault="005625EA" w:rsidP="005625EA">
            <w:pPr>
              <w:tabs>
                <w:tab w:val="left" w:pos="2002"/>
              </w:tabs>
              <w:spacing w:after="0" w:line="240" w:lineRule="auto"/>
              <w:jc w:val="center"/>
              <w:rPr>
                <w:b/>
                <w:sz w:val="20"/>
                <w:szCs w:val="20"/>
              </w:rPr>
            </w:pPr>
          </w:p>
        </w:tc>
        <w:tc>
          <w:tcPr>
            <w:tcW w:w="837" w:type="pct"/>
            <w:tcBorders>
              <w:top w:val="single" w:sz="4" w:space="0" w:color="auto"/>
              <w:left w:val="single" w:sz="4" w:space="0" w:color="000000"/>
              <w:bottom w:val="single" w:sz="4" w:space="0" w:color="auto"/>
              <w:right w:val="single" w:sz="4" w:space="0" w:color="auto"/>
            </w:tcBorders>
          </w:tcPr>
          <w:p w:rsidR="00724623" w:rsidRPr="00950B6E" w:rsidRDefault="00724623" w:rsidP="005625EA">
            <w:pPr>
              <w:spacing w:after="0" w:line="240" w:lineRule="auto"/>
              <w:rPr>
                <w:b/>
                <w:sz w:val="16"/>
                <w:szCs w:val="16"/>
              </w:rPr>
            </w:pPr>
            <w:r w:rsidRPr="00950B6E">
              <w:rPr>
                <w:b/>
                <w:sz w:val="16"/>
                <w:szCs w:val="16"/>
              </w:rPr>
              <w:t>En communication orale :</w:t>
            </w:r>
          </w:p>
          <w:p w:rsidR="00724623" w:rsidRDefault="00724623" w:rsidP="005625EA">
            <w:pPr>
              <w:spacing w:after="0" w:line="240" w:lineRule="auto"/>
              <w:rPr>
                <w:sz w:val="16"/>
                <w:szCs w:val="16"/>
              </w:rPr>
            </w:pPr>
          </w:p>
          <w:p w:rsidR="005625EA" w:rsidRPr="00950B6E" w:rsidRDefault="005625EA" w:rsidP="005625EA">
            <w:pPr>
              <w:tabs>
                <w:tab w:val="left" w:pos="2002"/>
              </w:tabs>
              <w:spacing w:after="0" w:line="240" w:lineRule="auto"/>
              <w:rPr>
                <w:sz w:val="16"/>
                <w:szCs w:val="16"/>
              </w:rPr>
            </w:pPr>
            <w:r w:rsidRPr="00950B6E">
              <w:rPr>
                <w:sz w:val="16"/>
                <w:szCs w:val="16"/>
              </w:rPr>
              <w:t>Observations de l’élève lors de situations de</w:t>
            </w:r>
          </w:p>
          <w:p w:rsidR="005625EA" w:rsidRPr="00950B6E" w:rsidRDefault="005625EA" w:rsidP="005625EA">
            <w:pPr>
              <w:tabs>
                <w:tab w:val="left" w:pos="2002"/>
              </w:tabs>
              <w:spacing w:after="0" w:line="240" w:lineRule="auto"/>
              <w:rPr>
                <w:sz w:val="16"/>
                <w:szCs w:val="16"/>
              </w:rPr>
            </w:pPr>
            <w:r w:rsidRPr="00950B6E">
              <w:rPr>
                <w:sz w:val="16"/>
                <w:szCs w:val="16"/>
              </w:rPr>
              <w:t>communication orale en groupe dans différents contextes.</w:t>
            </w:r>
          </w:p>
          <w:p w:rsidR="005625EA" w:rsidRPr="00950B6E" w:rsidRDefault="005625EA" w:rsidP="005625EA">
            <w:pPr>
              <w:tabs>
                <w:tab w:val="left" w:pos="2002"/>
              </w:tabs>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Présentation</w:t>
            </w:r>
            <w:r>
              <w:rPr>
                <w:sz w:val="16"/>
                <w:szCs w:val="16"/>
              </w:rPr>
              <w:t>(s)</w:t>
            </w:r>
            <w:r w:rsidRPr="00950B6E">
              <w:rPr>
                <w:sz w:val="16"/>
                <w:szCs w:val="16"/>
              </w:rPr>
              <w:t xml:space="preserve"> orale</w:t>
            </w:r>
            <w:r>
              <w:rPr>
                <w:sz w:val="16"/>
                <w:szCs w:val="16"/>
              </w:rPr>
              <w:t>(s)</w:t>
            </w:r>
            <w:r w:rsidRPr="00950B6E">
              <w:rPr>
                <w:sz w:val="16"/>
                <w:szCs w:val="16"/>
              </w:rPr>
              <w:t>.</w:t>
            </w:r>
          </w:p>
        </w:tc>
        <w:tc>
          <w:tcPr>
            <w:tcW w:w="449" w:type="pct"/>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383" w:type="pct"/>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bl>
    <w:p w:rsidR="00724623" w:rsidRDefault="00724623" w:rsidP="00724623">
      <w:pPr>
        <w:rPr>
          <w:sz w:val="18"/>
          <w:szCs w:val="18"/>
        </w:rPr>
      </w:pPr>
      <w:r>
        <w:rPr>
          <w:sz w:val="18"/>
          <w:szCs w:val="18"/>
        </w:rPr>
        <w:br w:type="page"/>
      </w:r>
    </w:p>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6"/>
        <w:gridCol w:w="8280"/>
      </w:tblGrid>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724623" w:rsidRPr="00950B6E" w:rsidRDefault="00724623" w:rsidP="005625EA">
            <w:pPr>
              <w:spacing w:after="0" w:line="240" w:lineRule="auto"/>
              <w:jc w:val="center"/>
              <w:rPr>
                <w:b/>
                <w:sz w:val="32"/>
                <w:szCs w:val="32"/>
              </w:rPr>
            </w:pPr>
            <w:r w:rsidRPr="00950B6E">
              <w:rPr>
                <w:b/>
                <w:sz w:val="32"/>
                <w:szCs w:val="32"/>
              </w:rPr>
              <w:t>Mathématique, 3</w:t>
            </w:r>
            <w:r w:rsidRPr="00950B6E">
              <w:rPr>
                <w:b/>
                <w:sz w:val="28"/>
                <w:szCs w:val="28"/>
                <w:vertAlign w:val="superscript"/>
              </w:rPr>
              <w:t>e</w:t>
            </w:r>
            <w:r w:rsidRPr="00950B6E">
              <w:rPr>
                <w:b/>
                <w:sz w:val="32"/>
                <w:szCs w:val="32"/>
              </w:rPr>
              <w:t xml:space="preserve"> année</w:t>
            </w:r>
          </w:p>
        </w:tc>
      </w:tr>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Compétences développées par l’élève</w:t>
            </w:r>
          </w:p>
        </w:tc>
      </w:tr>
      <w:tr w:rsidR="00724623">
        <w:trPr>
          <w:cantSplit/>
          <w:trHeight w:hRule="exact" w:val="1531"/>
        </w:trPr>
        <w:tc>
          <w:tcPr>
            <w:tcW w:w="12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rPr>
                <w:rFonts w:cs="Times New Roman"/>
                <w:b/>
                <w:bCs/>
                <w:sz w:val="20"/>
                <w:szCs w:val="20"/>
              </w:rPr>
            </w:pPr>
            <w:r w:rsidRPr="00950B6E">
              <w:rPr>
                <w:rFonts w:cs="Times New Roman"/>
                <w:b/>
                <w:bCs/>
                <w:sz w:val="20"/>
                <w:szCs w:val="20"/>
              </w:rPr>
              <w:t>Résoudre une situation-problème (30 %)*</w:t>
            </w:r>
          </w:p>
        </w:tc>
        <w:tc>
          <w:tcPr>
            <w:tcW w:w="37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jc w:val="both"/>
              <w:rPr>
                <w:sz w:val="16"/>
                <w:szCs w:val="16"/>
              </w:rPr>
            </w:pPr>
            <w:r w:rsidRPr="00950B6E">
              <w:rPr>
                <w:rFonts w:cs="Arial"/>
                <w:sz w:val="16"/>
                <w:szCs w:val="16"/>
              </w:rPr>
              <w:t>L’élève résout des situations dont la démarche pour arriver à la solution n’est pas immédiatement évidente. La situation-problème est organisée autour d’une problématique pouvant comporter plus d’un type de données – enclos (ex. : faire le plan d’un jardin en respectant des consignes utilisant des données liées à des longueurs, des fractions et des nombres naturels).</w:t>
            </w:r>
          </w:p>
          <w:p w:rsidR="00724623" w:rsidRPr="00950B6E" w:rsidRDefault="00724623" w:rsidP="005625EA">
            <w:pPr>
              <w:spacing w:after="0" w:line="240" w:lineRule="auto"/>
              <w:jc w:val="both"/>
              <w:rPr>
                <w:rFonts w:cs="Arial"/>
                <w:sz w:val="16"/>
                <w:szCs w:val="16"/>
              </w:rPr>
            </w:pPr>
            <w:r w:rsidRPr="00950B6E">
              <w:rPr>
                <w:rFonts w:cs="Arial"/>
                <w:sz w:val="16"/>
                <w:szCs w:val="16"/>
              </w:rPr>
              <w:t xml:space="preserve">L’élève est amené à choisir des modes de représentation (ex. : tableaux, schémas) pour dégager les données utiles de la situation-problème. L’élève élabore une solution comportant quelques étapes. Il communique sa solution, verbalement ou par écrit, en utilisant un langage mathématique élaboré. </w:t>
            </w:r>
          </w:p>
        </w:tc>
      </w:tr>
      <w:tr w:rsidR="00724623">
        <w:trPr>
          <w:cantSplit/>
          <w:trHeight w:hRule="exact" w:val="1134"/>
        </w:trPr>
        <w:tc>
          <w:tcPr>
            <w:tcW w:w="124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spacing w:after="0" w:line="240" w:lineRule="auto"/>
              <w:rPr>
                <w:rFonts w:cs="Times New Roman"/>
                <w:b/>
                <w:bCs/>
                <w:sz w:val="20"/>
                <w:szCs w:val="20"/>
              </w:rPr>
            </w:pPr>
            <w:r w:rsidRPr="00950B6E">
              <w:rPr>
                <w:rFonts w:cs="Times New Roman"/>
                <w:b/>
                <w:bCs/>
                <w:sz w:val="20"/>
                <w:szCs w:val="20"/>
              </w:rPr>
              <w:t>Utiliser un raisonnement mathématique</w:t>
            </w:r>
          </w:p>
          <w:p w:rsidR="00724623" w:rsidRPr="00950B6E" w:rsidRDefault="00724623" w:rsidP="005625EA">
            <w:pPr>
              <w:spacing w:after="0" w:line="240" w:lineRule="auto"/>
              <w:rPr>
                <w:rFonts w:cs="Times New Roman"/>
                <w:b/>
                <w:bCs/>
                <w:sz w:val="20"/>
                <w:szCs w:val="20"/>
              </w:rPr>
            </w:pPr>
            <w:r w:rsidRPr="00950B6E">
              <w:rPr>
                <w:rFonts w:cs="Times New Roman"/>
                <w:b/>
                <w:bCs/>
                <w:sz w:val="20"/>
                <w:szCs w:val="20"/>
              </w:rPr>
              <w:t>(70 %)*</w:t>
            </w:r>
          </w:p>
        </w:tc>
        <w:tc>
          <w:tcPr>
            <w:tcW w:w="3758"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autoSpaceDE w:val="0"/>
              <w:autoSpaceDN w:val="0"/>
              <w:adjustRightInd w:val="0"/>
              <w:spacing w:after="0" w:line="240" w:lineRule="auto"/>
              <w:jc w:val="both"/>
              <w:rPr>
                <w:rFonts w:cs="Times New Roman"/>
                <w:sz w:val="16"/>
                <w:szCs w:val="16"/>
              </w:rPr>
            </w:pPr>
            <w:r w:rsidRPr="00950B6E">
              <w:rPr>
                <w:rFonts w:cs="Times New Roman"/>
                <w:sz w:val="16"/>
                <w:szCs w:val="16"/>
              </w:rPr>
              <w:t>L</w:t>
            </w:r>
            <w:r w:rsidRPr="00950B6E">
              <w:rPr>
                <w:rFonts w:cs="Arial"/>
                <w:sz w:val="16"/>
                <w:szCs w:val="16"/>
              </w:rPr>
              <w:t xml:space="preserve">’élève résout des situations où il doit choisir et appliquer les connaissances </w:t>
            </w:r>
            <w:r w:rsidRPr="00950B6E">
              <w:rPr>
                <w:rFonts w:cs="Times New Roman"/>
                <w:sz w:val="16"/>
                <w:szCs w:val="16"/>
              </w:rPr>
              <w:t xml:space="preserve">appropriées tout en laissant les traces qui rendent explicite son raisonnement. Il peut être amené à justifier une affirmation, à vérifier un résultat ou à prendre position à l’aide d’arguments mathématiques. </w:t>
            </w:r>
          </w:p>
          <w:p w:rsidR="00724623" w:rsidRPr="00950B6E" w:rsidRDefault="00724623" w:rsidP="005625EA">
            <w:pPr>
              <w:autoSpaceDE w:val="0"/>
              <w:autoSpaceDN w:val="0"/>
              <w:adjustRightInd w:val="0"/>
              <w:spacing w:after="0" w:line="240" w:lineRule="auto"/>
              <w:jc w:val="both"/>
              <w:rPr>
                <w:rFonts w:cs="Arial"/>
                <w:strike/>
                <w:sz w:val="16"/>
                <w:szCs w:val="16"/>
              </w:rPr>
            </w:pPr>
            <w:r w:rsidRPr="00950B6E">
              <w:rPr>
                <w:rFonts w:cs="Arial"/>
                <w:b/>
                <w:sz w:val="16"/>
                <w:szCs w:val="16"/>
              </w:rPr>
              <w:t>Note</w:t>
            </w:r>
            <w:r w:rsidRPr="00950B6E">
              <w:rPr>
                <w:rFonts w:cs="Arial"/>
                <w:sz w:val="16"/>
                <w:szCs w:val="16"/>
              </w:rPr>
              <w:t> : Le résultat lié à la vérification de l’acquisition des connaissances est pris en compte dans cette compétence.</w:t>
            </w:r>
          </w:p>
        </w:tc>
      </w:tr>
      <w:tr w:rsidR="00724623">
        <w:trPr>
          <w:cantSplit/>
          <w:trHeight w:hRule="exact" w:val="1247"/>
        </w:trPr>
        <w:tc>
          <w:tcPr>
            <w:tcW w:w="12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rPr>
                <w:rFonts w:cs="Times New Roman"/>
                <w:bCs/>
                <w:sz w:val="20"/>
                <w:szCs w:val="20"/>
              </w:rPr>
            </w:pPr>
            <w:r w:rsidRPr="00950B6E">
              <w:rPr>
                <w:rFonts w:cs="Times New Roman"/>
                <w:bCs/>
                <w:sz w:val="20"/>
                <w:szCs w:val="20"/>
              </w:rPr>
              <w:t>Communiquer à l’aide du langage mathématique*</w:t>
            </w:r>
          </w:p>
        </w:tc>
        <w:tc>
          <w:tcPr>
            <w:tcW w:w="37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jc w:val="both"/>
              <w:rPr>
                <w:rFonts w:cs="Times New Roman"/>
                <w:sz w:val="16"/>
                <w:szCs w:val="16"/>
              </w:rPr>
            </w:pPr>
            <w:r w:rsidRPr="00950B6E">
              <w:rPr>
                <w:sz w:val="16"/>
                <w:szCs w:val="16"/>
              </w:rPr>
              <w:t>L</w:t>
            </w:r>
            <w:r w:rsidRPr="00950B6E">
              <w:rPr>
                <w:rFonts w:cs="Times New Roman"/>
                <w:sz w:val="16"/>
                <w:szCs w:val="16"/>
              </w:rPr>
              <w:t>’élève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724623" w:rsidRPr="00950B6E" w:rsidRDefault="00724623" w:rsidP="005625EA">
            <w:pPr>
              <w:spacing w:after="0" w:line="240" w:lineRule="auto"/>
              <w:jc w:val="both"/>
              <w:rPr>
                <w:rFonts w:cs="Times New Roman"/>
                <w:sz w:val="16"/>
                <w:szCs w:val="16"/>
              </w:rPr>
            </w:pPr>
          </w:p>
          <w:p w:rsidR="00724623" w:rsidRPr="00950B6E" w:rsidRDefault="00724623" w:rsidP="005625EA">
            <w:pPr>
              <w:spacing w:after="0" w:line="240" w:lineRule="auto"/>
              <w:jc w:val="both"/>
              <w:rPr>
                <w:rFonts w:cs="Times New Roman"/>
                <w:b/>
                <w:iCs/>
                <w:sz w:val="16"/>
                <w:szCs w:val="16"/>
              </w:rPr>
            </w:pPr>
            <w:r w:rsidRPr="00950B6E">
              <w:rPr>
                <w:rFonts w:cs="Times New Roman"/>
                <w:b/>
                <w:iCs/>
                <w:sz w:val="16"/>
                <w:szCs w:val="16"/>
              </w:rPr>
              <w:t>Cette compétence fait l’objet d’apprentissage et de rétroaction à l’élève, mais elle n’est pas considérée dans les résultats communiqués au bulletin.</w:t>
            </w:r>
          </w:p>
        </w:tc>
      </w:tr>
      <w:tr w:rsidR="00724623">
        <w:trPr>
          <w:cantSplit/>
          <w:trHeight w:hRule="exact" w:val="22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724623" w:rsidRPr="00950B6E" w:rsidRDefault="00724623" w:rsidP="005625EA">
            <w:pPr>
              <w:spacing w:after="0" w:line="240" w:lineRule="auto"/>
              <w:ind w:left="142" w:hanging="142"/>
              <w:jc w:val="both"/>
              <w:rPr>
                <w:rFonts w:cs="Arial"/>
                <w:b/>
                <w:sz w:val="16"/>
                <w:szCs w:val="16"/>
              </w:rPr>
            </w:pPr>
          </w:p>
          <w:p w:rsidR="00724623" w:rsidRPr="00950B6E" w:rsidRDefault="00724623" w:rsidP="005625EA">
            <w:pPr>
              <w:spacing w:after="0" w:line="240" w:lineRule="auto"/>
              <w:ind w:left="142" w:hanging="142"/>
              <w:jc w:val="both"/>
              <w:rPr>
                <w:rFonts w:cs="Arial"/>
                <w:sz w:val="16"/>
                <w:szCs w:val="16"/>
              </w:rPr>
            </w:pPr>
            <w:r w:rsidRPr="00950B6E">
              <w:rPr>
                <w:rFonts w:cs="Arial"/>
                <w:b/>
                <w:sz w:val="16"/>
                <w:szCs w:val="16"/>
              </w:rPr>
              <w:t>*</w:t>
            </w:r>
            <w:r w:rsidRPr="00950B6E">
              <w:rPr>
                <w:rFonts w:cs="Arial"/>
                <w:sz w:val="16"/>
                <w:szCs w:val="16"/>
              </w:rPr>
              <w:t xml:space="preserve"> </w:t>
            </w:r>
            <w:r w:rsidRPr="00950B6E">
              <w:rPr>
                <w:rFonts w:cs="Arial"/>
                <w:sz w:val="16"/>
                <w:szCs w:val="16"/>
              </w:rPr>
              <w:tab/>
              <w:t>Les principales connaissances que l’élève apprend à faire et à mobiliser avec l’intervention de l’enseignant sont les suivantes :</w:t>
            </w:r>
          </w:p>
          <w:p w:rsidR="00724623" w:rsidRPr="00950B6E" w:rsidRDefault="00724623" w:rsidP="005625EA">
            <w:pPr>
              <w:tabs>
                <w:tab w:val="left" w:pos="1134"/>
              </w:tabs>
              <w:spacing w:after="0" w:line="240" w:lineRule="auto"/>
              <w:jc w:val="both"/>
              <w:rPr>
                <w:rFonts w:cs="Arial"/>
                <w:sz w:val="16"/>
                <w:szCs w:val="16"/>
              </w:rPr>
            </w:pPr>
            <w:r w:rsidRPr="00950B6E">
              <w:rPr>
                <w:rFonts w:cs="Arial"/>
                <w:b/>
                <w:sz w:val="16"/>
                <w:szCs w:val="16"/>
              </w:rPr>
              <w:t>Arithmétique</w:t>
            </w:r>
            <w:r w:rsidRPr="00950B6E">
              <w:rPr>
                <w:rFonts w:cs="Arial"/>
                <w:sz w:val="16"/>
                <w:szCs w:val="16"/>
              </w:rPr>
              <w:t xml:space="preserve"> : Représentation de nombres naturels et de nombres décimaux inférieurs à 100 000; représentation, comparaison, lecture et écriture de fractions; appropriation des techniques conventionnelles de calcul écrit pour additionner et soustraire des nombres naturels et des nombres décimaux; façons personnelles de multiplier et diviser des nombres naturels. </w:t>
            </w:r>
          </w:p>
          <w:p w:rsidR="00724623" w:rsidRPr="00950B6E" w:rsidRDefault="00724623" w:rsidP="005625EA">
            <w:pPr>
              <w:spacing w:after="0" w:line="240" w:lineRule="auto"/>
              <w:jc w:val="both"/>
              <w:rPr>
                <w:rFonts w:cs="Arial"/>
                <w:sz w:val="16"/>
                <w:szCs w:val="16"/>
              </w:rPr>
            </w:pPr>
            <w:r w:rsidRPr="00950B6E">
              <w:rPr>
                <w:rFonts w:cs="Arial"/>
                <w:b/>
                <w:sz w:val="16"/>
                <w:szCs w:val="16"/>
              </w:rPr>
              <w:t>Géométrie</w:t>
            </w:r>
            <w:r w:rsidRPr="00950B6E">
              <w:rPr>
                <w:rFonts w:cs="Arial"/>
                <w:sz w:val="16"/>
                <w:szCs w:val="16"/>
              </w:rPr>
              <w:t> : Description de solides et de figures planes à l’aide de certaines propriétés (ex. : côtés parallèles, côtés perpendiculaires, sommets, arêtes); utilisation de la réflexion pour produire des frises et des dallages.</w:t>
            </w:r>
          </w:p>
          <w:p w:rsidR="00724623" w:rsidRPr="00950B6E" w:rsidRDefault="00724623" w:rsidP="005625EA">
            <w:pPr>
              <w:spacing w:after="0" w:line="240" w:lineRule="auto"/>
              <w:ind w:left="284" w:hanging="284"/>
              <w:jc w:val="both"/>
              <w:rPr>
                <w:rFonts w:cs="Arial"/>
                <w:sz w:val="16"/>
                <w:szCs w:val="16"/>
              </w:rPr>
            </w:pPr>
            <w:r w:rsidRPr="00950B6E">
              <w:rPr>
                <w:rFonts w:cs="Arial"/>
                <w:b/>
                <w:sz w:val="16"/>
                <w:szCs w:val="16"/>
              </w:rPr>
              <w:t>Mesure</w:t>
            </w:r>
            <w:r w:rsidRPr="00950B6E">
              <w:rPr>
                <w:rFonts w:cs="Arial"/>
                <w:sz w:val="16"/>
                <w:szCs w:val="16"/>
              </w:rPr>
              <w:t xml:space="preserve"> : Estimation et mesure de longueurs, de surfaces et du temps. </w:t>
            </w:r>
          </w:p>
          <w:p w:rsidR="00724623" w:rsidRPr="00950B6E" w:rsidRDefault="00724623" w:rsidP="005625EA">
            <w:pPr>
              <w:tabs>
                <w:tab w:val="left" w:pos="1191"/>
              </w:tabs>
              <w:spacing w:after="0" w:line="240" w:lineRule="auto"/>
              <w:ind w:left="284" w:hanging="284"/>
              <w:jc w:val="both"/>
              <w:rPr>
                <w:rFonts w:cs="Arial"/>
                <w:sz w:val="16"/>
                <w:szCs w:val="16"/>
              </w:rPr>
            </w:pPr>
            <w:r w:rsidRPr="00950B6E">
              <w:rPr>
                <w:rFonts w:cs="Arial"/>
                <w:b/>
                <w:sz w:val="16"/>
                <w:szCs w:val="16"/>
              </w:rPr>
              <w:t>Statistique</w:t>
            </w:r>
            <w:r w:rsidRPr="00950B6E">
              <w:rPr>
                <w:rFonts w:cs="Arial"/>
                <w:sz w:val="16"/>
                <w:szCs w:val="16"/>
              </w:rPr>
              <w:t xml:space="preserve"> : Interprétation et représentation de données dans des diagrammes à bandes, à pictogrammes et à ligne brisée. </w:t>
            </w:r>
          </w:p>
          <w:p w:rsidR="00724623" w:rsidRPr="00950B6E" w:rsidRDefault="00724623" w:rsidP="005625EA">
            <w:pPr>
              <w:tabs>
                <w:tab w:val="left" w:pos="851"/>
              </w:tabs>
              <w:spacing w:after="0" w:line="240" w:lineRule="auto"/>
              <w:ind w:left="284" w:hanging="284"/>
              <w:jc w:val="both"/>
              <w:rPr>
                <w:rFonts w:cs="Arial"/>
                <w:sz w:val="16"/>
                <w:szCs w:val="16"/>
              </w:rPr>
            </w:pPr>
            <w:r w:rsidRPr="00950B6E">
              <w:rPr>
                <w:rFonts w:cs="Arial"/>
                <w:b/>
                <w:sz w:val="16"/>
                <w:szCs w:val="16"/>
              </w:rPr>
              <w:t>Probabilité</w:t>
            </w:r>
            <w:r w:rsidRPr="00950B6E">
              <w:rPr>
                <w:rFonts w:cs="Arial"/>
                <w:sz w:val="16"/>
                <w:szCs w:val="16"/>
              </w:rPr>
              <w:t xml:space="preserve"> : </w:t>
            </w:r>
            <w:r w:rsidRPr="00950B6E">
              <w:rPr>
                <w:rFonts w:cs="Arial"/>
                <w:sz w:val="16"/>
                <w:szCs w:val="16"/>
              </w:rPr>
              <w:tab/>
              <w:t>Simulation d’activités liées au hasard et familiarisation avec des outils tels que les tableaux ou les diagrammes pour dénombrer les résultats possibles.</w:t>
            </w:r>
          </w:p>
          <w:p w:rsidR="00724623" w:rsidRPr="00950B6E" w:rsidRDefault="00724623" w:rsidP="005625EA">
            <w:pPr>
              <w:tabs>
                <w:tab w:val="left" w:pos="851"/>
              </w:tabs>
              <w:spacing w:after="0" w:line="240" w:lineRule="auto"/>
              <w:ind w:left="284" w:hanging="284"/>
              <w:jc w:val="both"/>
              <w:rPr>
                <w:rFonts w:cs="Arial"/>
                <w:sz w:val="16"/>
                <w:szCs w:val="16"/>
              </w:rPr>
            </w:pPr>
          </w:p>
        </w:tc>
      </w:tr>
    </w:tbl>
    <w:p w:rsidR="00724623" w:rsidRPr="00B86607" w:rsidRDefault="00724623" w:rsidP="00724623">
      <w:pPr>
        <w:spacing w:after="0" w:line="240" w:lineRule="auto"/>
        <w:rPr>
          <w:b/>
          <w:sz w:val="20"/>
          <w:szCs w:val="20"/>
        </w:rPr>
      </w:pPr>
    </w:p>
    <w:tbl>
      <w:tblPr>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992"/>
        <w:gridCol w:w="2693"/>
        <w:gridCol w:w="993"/>
        <w:gridCol w:w="1842"/>
        <w:gridCol w:w="1026"/>
        <w:gridCol w:w="850"/>
      </w:tblGrid>
      <w:tr w:rsidR="00724623">
        <w:trPr>
          <w:trHeight w:val="415"/>
        </w:trPr>
        <w:tc>
          <w:tcPr>
            <w:tcW w:w="11056" w:type="dxa"/>
            <w:gridSpan w:val="7"/>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tabs>
                <w:tab w:val="left" w:pos="2002"/>
              </w:tabs>
              <w:spacing w:after="0" w:line="240" w:lineRule="auto"/>
              <w:jc w:val="center"/>
              <w:rPr>
                <w:sz w:val="28"/>
                <w:szCs w:val="28"/>
              </w:rPr>
            </w:pPr>
            <w:r w:rsidRPr="00950B6E">
              <w:rPr>
                <w:sz w:val="28"/>
                <w:szCs w:val="28"/>
              </w:rPr>
              <w:t>Principales évaluations et résultats inscrits au bulletin</w:t>
            </w:r>
          </w:p>
        </w:tc>
      </w:tr>
      <w:tr w:rsidR="00724623" w:rsidRPr="00695B5C">
        <w:trPr>
          <w:trHeight w:hRule="exact" w:val="544"/>
        </w:trPr>
        <w:tc>
          <w:tcPr>
            <w:tcW w:w="3652"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1</w:t>
            </w:r>
            <w:r w:rsidRPr="00950B6E">
              <w:rPr>
                <w:b/>
                <w:sz w:val="20"/>
                <w:szCs w:val="20"/>
                <w:vertAlign w:val="superscript"/>
              </w:rPr>
              <w:t>re</w:t>
            </w:r>
            <w:r w:rsidRPr="00950B6E">
              <w:rPr>
                <w:b/>
                <w:sz w:val="20"/>
                <w:szCs w:val="20"/>
              </w:rPr>
              <w:t xml:space="preserve"> étape (20 %)</w:t>
            </w:r>
          </w:p>
          <w:p w:rsidR="00724623" w:rsidRPr="00950B6E" w:rsidRDefault="00FB4DF1" w:rsidP="005625EA">
            <w:pPr>
              <w:spacing w:after="0" w:line="240" w:lineRule="auto"/>
              <w:jc w:val="center"/>
              <w:rPr>
                <w:sz w:val="20"/>
                <w:szCs w:val="20"/>
              </w:rPr>
            </w:pPr>
            <w:r>
              <w:rPr>
                <w:b/>
                <w:sz w:val="20"/>
                <w:szCs w:val="20"/>
              </w:rPr>
              <w:t>Du 29 août au 24</w:t>
            </w:r>
            <w:r w:rsidR="00724623" w:rsidRPr="00950B6E">
              <w:rPr>
                <w:b/>
                <w:sz w:val="20"/>
                <w:szCs w:val="20"/>
              </w:rPr>
              <w:t xml:space="preserve"> novembre</w:t>
            </w:r>
          </w:p>
        </w:tc>
        <w:tc>
          <w:tcPr>
            <w:tcW w:w="3686"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2</w:t>
            </w:r>
            <w:r w:rsidRPr="00950B6E">
              <w:rPr>
                <w:b/>
                <w:sz w:val="20"/>
                <w:szCs w:val="20"/>
                <w:vertAlign w:val="superscript"/>
              </w:rPr>
              <w:t>e</w:t>
            </w:r>
            <w:r w:rsidRPr="00950B6E">
              <w:rPr>
                <w:b/>
                <w:sz w:val="20"/>
                <w:szCs w:val="20"/>
              </w:rPr>
              <w:t xml:space="preserve"> étape (20 %)</w:t>
            </w:r>
          </w:p>
          <w:p w:rsidR="00724623" w:rsidRPr="00950B6E" w:rsidRDefault="004D276B" w:rsidP="002B326F">
            <w:pPr>
              <w:spacing w:after="0" w:line="240" w:lineRule="auto"/>
              <w:jc w:val="center"/>
              <w:rPr>
                <w:sz w:val="20"/>
                <w:szCs w:val="20"/>
              </w:rPr>
            </w:pPr>
            <w:r>
              <w:rPr>
                <w:b/>
                <w:sz w:val="20"/>
                <w:szCs w:val="20"/>
              </w:rPr>
              <w:t>Du 2</w:t>
            </w:r>
            <w:r w:rsidR="00FB4DF1">
              <w:rPr>
                <w:b/>
                <w:sz w:val="20"/>
                <w:szCs w:val="20"/>
              </w:rPr>
              <w:t>7</w:t>
            </w:r>
            <w:r w:rsidR="00C53CAA">
              <w:rPr>
                <w:b/>
                <w:sz w:val="20"/>
                <w:szCs w:val="20"/>
              </w:rPr>
              <w:t xml:space="preserve"> novembre au </w:t>
            </w:r>
            <w:r w:rsidR="00FB4DF1">
              <w:rPr>
                <w:b/>
                <w:sz w:val="20"/>
                <w:szCs w:val="20"/>
              </w:rPr>
              <w:t>23 février</w:t>
            </w:r>
          </w:p>
        </w:tc>
        <w:tc>
          <w:tcPr>
            <w:tcW w:w="3718" w:type="dxa"/>
            <w:gridSpan w:val="3"/>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3</w:t>
            </w:r>
            <w:r w:rsidRPr="00950B6E">
              <w:rPr>
                <w:b/>
                <w:sz w:val="20"/>
                <w:szCs w:val="20"/>
                <w:vertAlign w:val="superscript"/>
              </w:rPr>
              <w:t>e</w:t>
            </w:r>
            <w:r w:rsidRPr="00950B6E">
              <w:rPr>
                <w:b/>
                <w:sz w:val="20"/>
                <w:szCs w:val="20"/>
              </w:rPr>
              <w:t xml:space="preserve"> étape (60 %)</w:t>
            </w:r>
          </w:p>
          <w:p w:rsidR="00724623" w:rsidRPr="00950B6E" w:rsidRDefault="00C53CAA" w:rsidP="002B326F">
            <w:pPr>
              <w:spacing w:after="0" w:line="240" w:lineRule="auto"/>
              <w:jc w:val="center"/>
              <w:rPr>
                <w:sz w:val="20"/>
                <w:szCs w:val="20"/>
              </w:rPr>
            </w:pPr>
            <w:r>
              <w:rPr>
                <w:b/>
                <w:sz w:val="20"/>
                <w:szCs w:val="20"/>
              </w:rPr>
              <w:t xml:space="preserve">Du </w:t>
            </w:r>
            <w:r w:rsidR="006D2A54">
              <w:rPr>
                <w:b/>
                <w:sz w:val="20"/>
                <w:szCs w:val="20"/>
              </w:rPr>
              <w:t>26 février</w:t>
            </w:r>
            <w:r w:rsidR="004D276B">
              <w:rPr>
                <w:b/>
                <w:sz w:val="20"/>
                <w:szCs w:val="20"/>
              </w:rPr>
              <w:t xml:space="preserve"> au 22</w:t>
            </w:r>
            <w:r w:rsidR="00724623" w:rsidRPr="00950B6E">
              <w:rPr>
                <w:b/>
                <w:sz w:val="20"/>
                <w:szCs w:val="20"/>
              </w:rPr>
              <w:t xml:space="preserve"> juin</w:t>
            </w:r>
          </w:p>
        </w:tc>
      </w:tr>
      <w:tr w:rsidR="00724623" w:rsidRPr="00695B5C">
        <w:trPr>
          <w:trHeight w:val="586"/>
        </w:trPr>
        <w:tc>
          <w:tcPr>
            <w:tcW w:w="266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Nature des évaluations proposées tout au long de l’étape</w:t>
            </w:r>
          </w:p>
        </w:tc>
        <w:tc>
          <w:tcPr>
            <w:tcW w:w="992"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Y aura-t-il un résultat inscrit au bulletin?</w:t>
            </w:r>
          </w:p>
        </w:tc>
        <w:tc>
          <w:tcPr>
            <w:tcW w:w="2693"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Nature des évaluations proposées tout au long de l’étape</w:t>
            </w:r>
          </w:p>
        </w:tc>
        <w:tc>
          <w:tcPr>
            <w:tcW w:w="993"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Y aura-t-il un résultat inscrit au bulletin?</w:t>
            </w:r>
          </w:p>
        </w:tc>
        <w:tc>
          <w:tcPr>
            <w:tcW w:w="1842"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Nature des évaluations proposées tout au long de l’étape</w:t>
            </w:r>
          </w:p>
        </w:tc>
        <w:tc>
          <w:tcPr>
            <w:tcW w:w="1026" w:type="dxa"/>
            <w:tcBorders>
              <w:top w:val="single" w:sz="4" w:space="0" w:color="000000"/>
              <w:left w:val="single" w:sz="4" w:space="0" w:color="000000"/>
              <w:bottom w:val="single" w:sz="4" w:space="0" w:color="auto"/>
              <w:right w:val="single" w:sz="4" w:space="0" w:color="000000"/>
            </w:tcBorders>
            <w:vAlign w:val="center"/>
          </w:tcPr>
          <w:p w:rsidR="00724623" w:rsidRPr="00950B6E" w:rsidRDefault="00724623" w:rsidP="005625EA">
            <w:pPr>
              <w:tabs>
                <w:tab w:val="left" w:pos="2002"/>
              </w:tabs>
              <w:spacing w:after="0" w:line="240" w:lineRule="auto"/>
              <w:rPr>
                <w:b/>
                <w:sz w:val="14"/>
                <w:szCs w:val="14"/>
              </w:rPr>
            </w:pPr>
            <w:r w:rsidRPr="00950B6E">
              <w:rPr>
                <w:b/>
                <w:sz w:val="14"/>
                <w:szCs w:val="14"/>
              </w:rPr>
              <w:t xml:space="preserve">Épreuves obligatoires </w:t>
            </w:r>
          </w:p>
          <w:p w:rsidR="00724623" w:rsidRPr="00950B6E" w:rsidRDefault="00724623" w:rsidP="005625EA">
            <w:pPr>
              <w:tabs>
                <w:tab w:val="left" w:pos="2002"/>
              </w:tabs>
              <w:spacing w:after="0" w:line="240" w:lineRule="auto"/>
              <w:rPr>
                <w:b/>
                <w:sz w:val="16"/>
                <w:szCs w:val="16"/>
              </w:rPr>
            </w:pPr>
            <w:r w:rsidRPr="00950B6E">
              <w:rPr>
                <w:b/>
                <w:sz w:val="14"/>
                <w:szCs w:val="14"/>
              </w:rPr>
              <w:t>MELS / CS</w:t>
            </w:r>
          </w:p>
        </w:tc>
        <w:tc>
          <w:tcPr>
            <w:tcW w:w="85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rPr>
                <w:b/>
                <w:sz w:val="16"/>
                <w:szCs w:val="16"/>
              </w:rPr>
            </w:pPr>
            <w:r w:rsidRPr="00950B6E">
              <w:rPr>
                <w:b/>
                <w:sz w:val="16"/>
                <w:szCs w:val="16"/>
              </w:rPr>
              <w:t>Résultat inscrit au bulletin</w:t>
            </w:r>
          </w:p>
        </w:tc>
      </w:tr>
      <w:tr w:rsidR="00724623" w:rsidRPr="00695B5C">
        <w:trPr>
          <w:cantSplit/>
          <w:trHeight w:hRule="exact" w:val="1474"/>
        </w:trPr>
        <w:tc>
          <w:tcPr>
            <w:tcW w:w="266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b/>
                <w:sz w:val="16"/>
                <w:szCs w:val="16"/>
              </w:rPr>
            </w:pPr>
            <w:r w:rsidRPr="00950B6E">
              <w:rPr>
                <w:rFonts w:cs="Times New Roman"/>
                <w:b/>
                <w:sz w:val="16"/>
                <w:szCs w:val="16"/>
              </w:rPr>
              <w:t>Résoudre  une situation-problème :</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Situations d’apprentissage et d’évaluation</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tc>
        <w:tc>
          <w:tcPr>
            <w:tcW w:w="992"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Non</w:t>
            </w:r>
          </w:p>
          <w:p w:rsidR="00724623" w:rsidRPr="00950B6E" w:rsidRDefault="00724623" w:rsidP="005625EA">
            <w:pPr>
              <w:tabs>
                <w:tab w:val="left" w:pos="2002"/>
              </w:tabs>
              <w:spacing w:after="0" w:line="240" w:lineRule="auto"/>
              <w:jc w:val="center"/>
              <w:rPr>
                <w:b/>
                <w:sz w:val="12"/>
                <w:szCs w:val="12"/>
              </w:rPr>
            </w:pPr>
            <w:r w:rsidRPr="00950B6E">
              <w:rPr>
                <w:sz w:val="12"/>
                <w:szCs w:val="12"/>
              </w:rPr>
              <w:t>Fait l’objet d’apprentissage, mais aucun résultat n’est communiqué à ce bulletin.</w:t>
            </w:r>
          </w:p>
        </w:tc>
        <w:tc>
          <w:tcPr>
            <w:tcW w:w="2693" w:type="dxa"/>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rFonts w:cs="Times New Roman"/>
                <w:b/>
                <w:sz w:val="16"/>
                <w:szCs w:val="16"/>
              </w:rPr>
            </w:pPr>
            <w:r w:rsidRPr="00950B6E">
              <w:rPr>
                <w:rFonts w:cs="Times New Roman"/>
                <w:b/>
                <w:sz w:val="16"/>
                <w:szCs w:val="16"/>
              </w:rPr>
              <w:t>Résoudre  une situation-problème :</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Situations d’apprentissage et d’évaluation</w:t>
            </w:r>
          </w:p>
          <w:p w:rsidR="00724623" w:rsidRPr="00950B6E" w:rsidRDefault="00724623" w:rsidP="005625EA">
            <w:pPr>
              <w:spacing w:after="0" w:line="240" w:lineRule="auto"/>
              <w:rPr>
                <w:rFonts w:cs="Times New Roman"/>
                <w:sz w:val="16"/>
                <w:szCs w:val="16"/>
              </w:rPr>
            </w:pPr>
          </w:p>
        </w:tc>
        <w:tc>
          <w:tcPr>
            <w:tcW w:w="993"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1842" w:type="dxa"/>
            <w:tcBorders>
              <w:top w:val="single" w:sz="4" w:space="0" w:color="000000"/>
              <w:left w:val="single" w:sz="4" w:space="0" w:color="000000"/>
              <w:bottom w:val="single" w:sz="4" w:space="0" w:color="auto"/>
              <w:right w:val="single" w:sz="4" w:space="0" w:color="auto"/>
            </w:tcBorders>
          </w:tcPr>
          <w:p w:rsidR="00724623" w:rsidRPr="00950B6E" w:rsidRDefault="00724623" w:rsidP="005625EA">
            <w:pPr>
              <w:spacing w:after="0" w:line="240" w:lineRule="auto"/>
              <w:rPr>
                <w:rFonts w:cs="Times New Roman"/>
                <w:b/>
                <w:sz w:val="16"/>
                <w:szCs w:val="16"/>
              </w:rPr>
            </w:pPr>
            <w:r w:rsidRPr="00950B6E">
              <w:rPr>
                <w:rFonts w:cs="Times New Roman"/>
                <w:b/>
                <w:sz w:val="16"/>
                <w:szCs w:val="16"/>
              </w:rPr>
              <w:t>Résoudre  une situation-problème :</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Situations d’apprentissage et d’évaluation</w:t>
            </w:r>
          </w:p>
          <w:p w:rsidR="00724623" w:rsidRPr="00950B6E" w:rsidRDefault="00724623" w:rsidP="005625EA">
            <w:pPr>
              <w:spacing w:after="0" w:line="240" w:lineRule="auto"/>
              <w:rPr>
                <w:rFonts w:cs="Times New Roman"/>
                <w:sz w:val="16"/>
                <w:szCs w:val="16"/>
              </w:rPr>
            </w:pPr>
          </w:p>
        </w:tc>
        <w:tc>
          <w:tcPr>
            <w:tcW w:w="1026" w:type="dxa"/>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85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r w:rsidR="00724623" w:rsidRPr="00695B5C">
        <w:trPr>
          <w:cantSplit/>
          <w:trHeight w:hRule="exact" w:val="3028"/>
        </w:trPr>
        <w:tc>
          <w:tcPr>
            <w:tcW w:w="2660" w:type="dxa"/>
            <w:tcBorders>
              <w:top w:val="single" w:sz="4" w:space="0" w:color="auto"/>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b/>
                <w:bCs/>
                <w:sz w:val="16"/>
                <w:szCs w:val="16"/>
              </w:rPr>
            </w:pPr>
            <w:r w:rsidRPr="00950B6E">
              <w:rPr>
                <w:rFonts w:cs="Times New Roman"/>
                <w:b/>
                <w:bCs/>
                <w:sz w:val="16"/>
                <w:szCs w:val="16"/>
              </w:rPr>
              <w:t>Utiliser un raisonnement mathématique :</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Situations d’apprentissage et d’évaluation</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Activités de manipulation</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r w:rsidRPr="00950B6E">
              <w:rPr>
                <w:rFonts w:cs="Times New Roman"/>
                <w:sz w:val="16"/>
                <w:szCs w:val="16"/>
              </w:rPr>
              <w:t xml:space="preserve">Exercices variés </w:t>
            </w:r>
          </w:p>
          <w:p w:rsidR="00724623" w:rsidRPr="00950B6E" w:rsidRDefault="00724623" w:rsidP="005625EA">
            <w:pPr>
              <w:spacing w:after="0" w:line="240" w:lineRule="auto"/>
              <w:rPr>
                <w:rFonts w:cs="Times New Roman"/>
                <w:sz w:val="16"/>
                <w:szCs w:val="16"/>
              </w:rPr>
            </w:pPr>
          </w:p>
          <w:p w:rsidR="00724623" w:rsidRPr="00950B6E" w:rsidRDefault="005625EA" w:rsidP="005625EA">
            <w:pPr>
              <w:spacing w:after="0" w:line="240" w:lineRule="auto"/>
              <w:rPr>
                <w:rFonts w:cs="Times New Roman"/>
                <w:sz w:val="16"/>
                <w:szCs w:val="16"/>
              </w:rPr>
            </w:pPr>
            <w:r>
              <w:rPr>
                <w:rFonts w:cs="Times New Roman"/>
                <w:sz w:val="16"/>
                <w:szCs w:val="16"/>
              </w:rPr>
              <w:t>Examens</w:t>
            </w:r>
            <w:r w:rsidR="00724623" w:rsidRPr="00950B6E">
              <w:rPr>
                <w:rFonts w:cs="Times New Roman"/>
                <w:sz w:val="16"/>
                <w:szCs w:val="16"/>
              </w:rPr>
              <w:t xml:space="preserve"> de connaissance</w:t>
            </w:r>
            <w:r>
              <w:rPr>
                <w:rFonts w:cs="Times New Roman"/>
                <w:sz w:val="16"/>
                <w:szCs w:val="16"/>
              </w:rPr>
              <w:t>s</w:t>
            </w:r>
          </w:p>
        </w:tc>
        <w:tc>
          <w:tcPr>
            <w:tcW w:w="992" w:type="dxa"/>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jc w:val="center"/>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2693"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b/>
                <w:bCs/>
                <w:sz w:val="16"/>
                <w:szCs w:val="16"/>
              </w:rPr>
            </w:pPr>
            <w:r w:rsidRPr="00950B6E">
              <w:rPr>
                <w:rFonts w:cs="Times New Roman"/>
                <w:b/>
                <w:bCs/>
                <w:sz w:val="16"/>
                <w:szCs w:val="16"/>
              </w:rPr>
              <w:t>Utiliser un raisonnement mathématique :</w:t>
            </w:r>
          </w:p>
          <w:p w:rsidR="00724623" w:rsidRPr="00950B6E"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Situations d’apprentissage et d’évaluation</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Activités de manipulation</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 xml:space="preserve">Exercices variés </w:t>
            </w:r>
          </w:p>
          <w:p w:rsidR="005625EA" w:rsidRPr="00950B6E" w:rsidRDefault="005625EA" w:rsidP="005625EA">
            <w:pPr>
              <w:spacing w:after="0" w:line="240" w:lineRule="auto"/>
              <w:rPr>
                <w:rFonts w:cs="Times New Roman"/>
                <w:sz w:val="16"/>
                <w:szCs w:val="16"/>
              </w:rPr>
            </w:pPr>
          </w:p>
          <w:p w:rsidR="00724623" w:rsidRPr="00950B6E" w:rsidRDefault="005625EA" w:rsidP="005625EA">
            <w:pPr>
              <w:pStyle w:val="Paragraphedeliste1"/>
              <w:spacing w:after="0" w:line="240" w:lineRule="auto"/>
              <w:ind w:left="0"/>
              <w:rPr>
                <w:rFonts w:cs="Times New Roman"/>
                <w:sz w:val="16"/>
                <w:szCs w:val="16"/>
              </w:rPr>
            </w:pPr>
            <w:r>
              <w:rPr>
                <w:rFonts w:cs="Times New Roman"/>
                <w:sz w:val="16"/>
                <w:szCs w:val="16"/>
              </w:rPr>
              <w:t>Examens</w:t>
            </w:r>
            <w:r w:rsidRPr="00950B6E">
              <w:rPr>
                <w:rFonts w:cs="Times New Roman"/>
                <w:sz w:val="16"/>
                <w:szCs w:val="16"/>
              </w:rPr>
              <w:t xml:space="preserve"> de connaissance</w:t>
            </w:r>
            <w:r>
              <w:rPr>
                <w:rFonts w:cs="Times New Roman"/>
                <w:sz w:val="16"/>
                <w:szCs w:val="16"/>
              </w:rPr>
              <w:t>s</w:t>
            </w:r>
          </w:p>
          <w:p w:rsidR="00724623" w:rsidRPr="00950B6E" w:rsidRDefault="00724623" w:rsidP="005625EA">
            <w:pPr>
              <w:spacing w:after="0" w:line="240" w:lineRule="auto"/>
              <w:rPr>
                <w:rFonts w:cs="Times New Roman"/>
                <w:i/>
                <w:sz w:val="16"/>
                <w:szCs w:val="16"/>
              </w:rPr>
            </w:pPr>
          </w:p>
        </w:tc>
        <w:tc>
          <w:tcPr>
            <w:tcW w:w="993" w:type="dxa"/>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c>
          <w:tcPr>
            <w:tcW w:w="1842" w:type="dxa"/>
            <w:tcBorders>
              <w:top w:val="single" w:sz="4" w:space="0" w:color="auto"/>
              <w:left w:val="single" w:sz="4" w:space="0" w:color="000000"/>
              <w:bottom w:val="single" w:sz="4" w:space="0" w:color="auto"/>
              <w:right w:val="single" w:sz="4" w:space="0" w:color="auto"/>
            </w:tcBorders>
          </w:tcPr>
          <w:p w:rsidR="00724623" w:rsidRPr="00950B6E" w:rsidRDefault="00724623" w:rsidP="005625EA">
            <w:pPr>
              <w:spacing w:after="0" w:line="240" w:lineRule="auto"/>
              <w:rPr>
                <w:rFonts w:cs="Times New Roman"/>
                <w:b/>
                <w:bCs/>
                <w:sz w:val="16"/>
                <w:szCs w:val="16"/>
              </w:rPr>
            </w:pPr>
            <w:r w:rsidRPr="00950B6E">
              <w:rPr>
                <w:rFonts w:cs="Times New Roman"/>
                <w:b/>
                <w:bCs/>
                <w:sz w:val="16"/>
                <w:szCs w:val="16"/>
              </w:rPr>
              <w:t>Utiliser un raisonnement mathématique :</w:t>
            </w:r>
          </w:p>
          <w:p w:rsidR="00724623" w:rsidRPr="00950B6E"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Situations d’apprentissage et d’évaluation</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Activités de manipulation</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sidRPr="00950B6E">
              <w:rPr>
                <w:rFonts w:cs="Times New Roman"/>
                <w:sz w:val="16"/>
                <w:szCs w:val="16"/>
              </w:rPr>
              <w:t xml:space="preserve">Exercices variés </w:t>
            </w:r>
          </w:p>
          <w:p w:rsidR="005625EA" w:rsidRPr="00950B6E" w:rsidRDefault="005625EA" w:rsidP="005625EA">
            <w:pPr>
              <w:spacing w:after="0" w:line="240" w:lineRule="auto"/>
              <w:rPr>
                <w:rFonts w:cs="Times New Roman"/>
                <w:sz w:val="16"/>
                <w:szCs w:val="16"/>
              </w:rPr>
            </w:pPr>
          </w:p>
          <w:p w:rsidR="00724623" w:rsidRPr="00950B6E" w:rsidRDefault="005625EA" w:rsidP="005625EA">
            <w:pPr>
              <w:pStyle w:val="Paragraphedeliste1"/>
              <w:spacing w:after="0" w:line="240" w:lineRule="auto"/>
              <w:ind w:left="42"/>
              <w:rPr>
                <w:rFonts w:cs="Times New Roman"/>
                <w:sz w:val="16"/>
                <w:szCs w:val="16"/>
              </w:rPr>
            </w:pPr>
            <w:r>
              <w:rPr>
                <w:rFonts w:cs="Times New Roman"/>
                <w:sz w:val="16"/>
                <w:szCs w:val="16"/>
              </w:rPr>
              <w:t>Examens</w:t>
            </w:r>
            <w:r w:rsidRPr="00950B6E">
              <w:rPr>
                <w:rFonts w:cs="Times New Roman"/>
                <w:sz w:val="16"/>
                <w:szCs w:val="16"/>
              </w:rPr>
              <w:t xml:space="preserve"> de connaissance</w:t>
            </w:r>
            <w:r>
              <w:rPr>
                <w:rFonts w:cs="Times New Roman"/>
                <w:sz w:val="16"/>
                <w:szCs w:val="16"/>
              </w:rPr>
              <w:t>s</w:t>
            </w:r>
          </w:p>
          <w:p w:rsidR="00724623" w:rsidRPr="00950B6E" w:rsidRDefault="00724623" w:rsidP="005625EA">
            <w:pPr>
              <w:spacing w:after="0" w:line="240" w:lineRule="auto"/>
              <w:rPr>
                <w:rFonts w:cs="Times New Roman"/>
                <w:i/>
                <w:sz w:val="16"/>
                <w:szCs w:val="16"/>
              </w:rPr>
            </w:pPr>
          </w:p>
        </w:tc>
        <w:tc>
          <w:tcPr>
            <w:tcW w:w="1026" w:type="dxa"/>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850" w:type="dxa"/>
            <w:tcBorders>
              <w:top w:val="single" w:sz="4" w:space="0" w:color="auto"/>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bl>
    <w:p w:rsidR="00724623" w:rsidRPr="001E5008" w:rsidRDefault="00724623" w:rsidP="00724623">
      <w:pPr>
        <w:rPr>
          <w:sz w:val="18"/>
          <w:szCs w:val="18"/>
        </w:rPr>
      </w:pPr>
      <w:r>
        <w:rPr>
          <w:sz w:val="18"/>
          <w:szCs w:val="18"/>
        </w:rPr>
        <w:br w:type="page"/>
      </w:r>
    </w:p>
    <w:p w:rsidR="00724623" w:rsidRDefault="00724623" w:rsidP="00724623">
      <w:pPr>
        <w:spacing w:after="0" w:line="240" w:lineRule="auto"/>
      </w:pPr>
    </w:p>
    <w:tbl>
      <w:tblPr>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724623">
        <w:tc>
          <w:tcPr>
            <w:tcW w:w="10984" w:type="dxa"/>
            <w:gridSpan w:val="2"/>
            <w:tcBorders>
              <w:top w:val="single" w:sz="4" w:space="0" w:color="000000"/>
              <w:left w:val="single" w:sz="4" w:space="0" w:color="000000"/>
              <w:bottom w:val="single" w:sz="4" w:space="0" w:color="000000"/>
              <w:right w:val="single" w:sz="4" w:space="0" w:color="000000"/>
            </w:tcBorders>
            <w:shd w:val="clear" w:color="auto" w:fill="BFBFBF"/>
          </w:tcPr>
          <w:p w:rsidR="00724623" w:rsidRPr="00950B6E" w:rsidRDefault="00724623" w:rsidP="005625EA">
            <w:pPr>
              <w:spacing w:after="0" w:line="240" w:lineRule="auto"/>
              <w:jc w:val="center"/>
              <w:rPr>
                <w:b/>
                <w:sz w:val="32"/>
                <w:szCs w:val="32"/>
              </w:rPr>
            </w:pPr>
            <w:r w:rsidRPr="00950B6E">
              <w:rPr>
                <w:b/>
                <w:sz w:val="32"/>
                <w:szCs w:val="32"/>
              </w:rPr>
              <w:t xml:space="preserve">Géographie, histoire et éducation à la citoyenneté, </w:t>
            </w:r>
            <w:r w:rsidRPr="00950B6E">
              <w:rPr>
                <w:b/>
                <w:sz w:val="28"/>
                <w:szCs w:val="28"/>
              </w:rPr>
              <w:t>3</w:t>
            </w:r>
            <w:r w:rsidRPr="00950B6E">
              <w:rPr>
                <w:b/>
                <w:sz w:val="28"/>
                <w:szCs w:val="28"/>
                <w:vertAlign w:val="superscript"/>
              </w:rPr>
              <w:t>e</w:t>
            </w:r>
            <w:r w:rsidRPr="00950B6E">
              <w:rPr>
                <w:b/>
                <w:sz w:val="32"/>
                <w:szCs w:val="32"/>
              </w:rPr>
              <w:t xml:space="preserve"> année</w:t>
            </w:r>
          </w:p>
        </w:tc>
      </w:tr>
      <w:tr w:rsidR="00724623">
        <w:tc>
          <w:tcPr>
            <w:tcW w:w="10984" w:type="dxa"/>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Compétences développées par l’élève</w:t>
            </w:r>
          </w:p>
        </w:tc>
      </w:tr>
      <w:tr w:rsidR="00724623">
        <w:trPr>
          <w:trHeight w:val="907"/>
        </w:trPr>
        <w:tc>
          <w:tcPr>
            <w:tcW w:w="2728" w:type="dxa"/>
            <w:tcBorders>
              <w:top w:val="single" w:sz="4" w:space="0" w:color="000000"/>
              <w:left w:val="single" w:sz="4" w:space="0" w:color="000000"/>
              <w:bottom w:val="dashed" w:sz="4" w:space="0" w:color="auto"/>
              <w:right w:val="single" w:sz="4" w:space="0" w:color="000000"/>
            </w:tcBorders>
            <w:shd w:val="clear" w:color="auto" w:fill="FFFFFF"/>
            <w:vAlign w:val="center"/>
          </w:tcPr>
          <w:p w:rsidR="00724623" w:rsidRPr="00950B6E" w:rsidRDefault="00724623" w:rsidP="005625EA">
            <w:pPr>
              <w:tabs>
                <w:tab w:val="left" w:pos="2002"/>
              </w:tabs>
              <w:spacing w:after="0" w:line="240" w:lineRule="auto"/>
              <w:rPr>
                <w:rFonts w:cs="Arial"/>
                <w:b/>
                <w:bCs/>
                <w:sz w:val="20"/>
                <w:szCs w:val="20"/>
              </w:rPr>
            </w:pPr>
            <w:r w:rsidRPr="00950B6E">
              <w:rPr>
                <w:rFonts w:cs="Arial"/>
                <w:b/>
                <w:bCs/>
                <w:sz w:val="20"/>
                <w:szCs w:val="20"/>
              </w:rPr>
              <w:t>Lire l’organisation d’une société sur son territoire</w:t>
            </w:r>
          </w:p>
        </w:tc>
        <w:tc>
          <w:tcPr>
            <w:tcW w:w="82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rPr>
                <w:sz w:val="16"/>
                <w:szCs w:val="16"/>
              </w:rPr>
            </w:pPr>
          </w:p>
          <w:p w:rsidR="00724623" w:rsidRPr="00950B6E" w:rsidRDefault="00724623" w:rsidP="005625EA">
            <w:pPr>
              <w:spacing w:after="0" w:line="240" w:lineRule="auto"/>
              <w:jc w:val="both"/>
              <w:rPr>
                <w:sz w:val="16"/>
                <w:szCs w:val="16"/>
              </w:rPr>
            </w:pPr>
            <w:r w:rsidRPr="00950B6E">
              <w:rPr>
                <w:sz w:val="16"/>
                <w:szCs w:val="16"/>
              </w:rPr>
              <w:t>L’élève acquiert des connaissances liées aux sociétés suivantes : la société iroquoienne, la société algonquienne, la société française, la société canadienne en Nouvelle-France, et ce, pour les périodes comprises entre 1500 et 1745.</w:t>
            </w:r>
          </w:p>
          <w:p w:rsidR="00724623" w:rsidRPr="00950B6E" w:rsidRDefault="00724623" w:rsidP="005625EA">
            <w:pPr>
              <w:spacing w:after="0" w:line="240" w:lineRule="auto"/>
              <w:jc w:val="both"/>
              <w:rPr>
                <w:sz w:val="16"/>
                <w:szCs w:val="16"/>
              </w:rPr>
            </w:pPr>
          </w:p>
          <w:p w:rsidR="00724623" w:rsidRPr="00950B6E" w:rsidRDefault="00724623" w:rsidP="005625EA">
            <w:pPr>
              <w:spacing w:after="0" w:line="240" w:lineRule="auto"/>
              <w:jc w:val="both"/>
              <w:rPr>
                <w:sz w:val="16"/>
                <w:szCs w:val="16"/>
              </w:rPr>
            </w:pPr>
            <w:r w:rsidRPr="00950B6E">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724623">
        <w:trPr>
          <w:trHeight w:val="907"/>
        </w:trPr>
        <w:tc>
          <w:tcPr>
            <w:tcW w:w="2728" w:type="dxa"/>
            <w:tcBorders>
              <w:top w:val="dashed" w:sz="4" w:space="0" w:color="auto"/>
              <w:left w:val="single" w:sz="4" w:space="0" w:color="000000"/>
              <w:bottom w:val="dashed" w:sz="4" w:space="0" w:color="auto"/>
              <w:right w:val="single" w:sz="4" w:space="0" w:color="000000"/>
            </w:tcBorders>
            <w:shd w:val="clear" w:color="auto" w:fill="FFFFFF"/>
            <w:vAlign w:val="center"/>
          </w:tcPr>
          <w:p w:rsidR="00724623" w:rsidRPr="00950B6E" w:rsidRDefault="00724623" w:rsidP="005625EA">
            <w:pPr>
              <w:tabs>
                <w:tab w:val="left" w:pos="2002"/>
              </w:tabs>
              <w:spacing w:after="0" w:line="240" w:lineRule="auto"/>
              <w:rPr>
                <w:rFonts w:cs="Arial"/>
                <w:b/>
                <w:bCs/>
                <w:sz w:val="20"/>
                <w:szCs w:val="20"/>
              </w:rPr>
            </w:pPr>
            <w:r w:rsidRPr="00950B6E">
              <w:rPr>
                <w:rFonts w:cs="Arial"/>
                <w:b/>
                <w:bCs/>
                <w:sz w:val="20"/>
                <w:szCs w:val="20"/>
              </w:rPr>
              <w:t>Interpréter le changement dans une société et sur son territoire</w:t>
            </w:r>
          </w:p>
        </w:tc>
        <w:tc>
          <w:tcPr>
            <w:tcW w:w="8256" w:type="dxa"/>
            <w:vMerge/>
            <w:tcBorders>
              <w:top w:val="single" w:sz="4" w:space="0" w:color="000000"/>
              <w:left w:val="single" w:sz="4" w:space="0" w:color="000000"/>
              <w:bottom w:val="single" w:sz="4" w:space="0" w:color="000000"/>
              <w:right w:val="single" w:sz="4" w:space="0" w:color="000000"/>
            </w:tcBorders>
            <w:shd w:val="clear" w:color="auto" w:fill="FFFFFF"/>
          </w:tcPr>
          <w:p w:rsidR="00724623" w:rsidRPr="00950B6E" w:rsidRDefault="00724623" w:rsidP="005625EA">
            <w:pPr>
              <w:spacing w:after="0" w:line="240" w:lineRule="auto"/>
              <w:rPr>
                <w:sz w:val="16"/>
                <w:szCs w:val="16"/>
              </w:rPr>
            </w:pPr>
          </w:p>
        </w:tc>
      </w:tr>
      <w:tr w:rsidR="00724623">
        <w:trPr>
          <w:trHeight w:val="907"/>
        </w:trPr>
        <w:tc>
          <w:tcPr>
            <w:tcW w:w="2728" w:type="dxa"/>
            <w:tcBorders>
              <w:top w:val="dashed" w:sz="4" w:space="0" w:color="auto"/>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tabs>
                <w:tab w:val="left" w:pos="2002"/>
              </w:tabs>
              <w:spacing w:after="0" w:line="240" w:lineRule="auto"/>
              <w:rPr>
                <w:rFonts w:cs="Arial"/>
                <w:b/>
                <w:bCs/>
                <w:sz w:val="20"/>
                <w:szCs w:val="20"/>
              </w:rPr>
            </w:pPr>
            <w:r w:rsidRPr="00950B6E">
              <w:rPr>
                <w:rFonts w:cs="Arial"/>
                <w:b/>
                <w:bCs/>
                <w:sz w:val="20"/>
                <w:szCs w:val="20"/>
              </w:rPr>
              <w:t>S’ouvrir à  la diversité des sociétés et de leur territoire</w:t>
            </w:r>
          </w:p>
        </w:tc>
        <w:tc>
          <w:tcPr>
            <w:tcW w:w="8256" w:type="dxa"/>
            <w:vMerge/>
            <w:tcBorders>
              <w:top w:val="single" w:sz="4" w:space="0" w:color="000000"/>
              <w:left w:val="single" w:sz="4" w:space="0" w:color="000000"/>
              <w:bottom w:val="single" w:sz="4" w:space="0" w:color="000000"/>
              <w:right w:val="single" w:sz="4" w:space="0" w:color="000000"/>
            </w:tcBorders>
            <w:shd w:val="clear" w:color="auto" w:fill="FFFFFF"/>
          </w:tcPr>
          <w:p w:rsidR="00724623" w:rsidRPr="00950B6E" w:rsidRDefault="00724623" w:rsidP="005625EA">
            <w:pPr>
              <w:spacing w:after="0" w:line="240" w:lineRule="auto"/>
              <w:rPr>
                <w:sz w:val="16"/>
                <w:szCs w:val="16"/>
              </w:rPr>
            </w:pPr>
          </w:p>
        </w:tc>
      </w:tr>
      <w:tr w:rsidR="00724623">
        <w:trPr>
          <w:trHeight w:val="619"/>
        </w:trPr>
        <w:tc>
          <w:tcPr>
            <w:tcW w:w="10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4623" w:rsidRPr="00950B6E" w:rsidRDefault="00724623" w:rsidP="005625EA">
            <w:pPr>
              <w:spacing w:after="0" w:line="240" w:lineRule="auto"/>
              <w:jc w:val="center"/>
              <w:rPr>
                <w:rFonts w:cs="Times New Roman"/>
                <w:b/>
                <w:iCs/>
                <w:sz w:val="18"/>
                <w:szCs w:val="18"/>
              </w:rPr>
            </w:pPr>
          </w:p>
          <w:p w:rsidR="00724623" w:rsidRPr="00950B6E" w:rsidRDefault="00724623" w:rsidP="005625EA">
            <w:pPr>
              <w:spacing w:after="0" w:line="240" w:lineRule="auto"/>
              <w:jc w:val="center"/>
              <w:rPr>
                <w:rFonts w:cs="Times New Roman"/>
                <w:sz w:val="18"/>
                <w:szCs w:val="18"/>
              </w:rPr>
            </w:pPr>
            <w:r w:rsidRPr="00950B6E">
              <w:rPr>
                <w:rFonts w:cs="Times New Roman"/>
                <w:sz w:val="18"/>
                <w:szCs w:val="18"/>
              </w:rPr>
              <w:t>Le programme de géographie, histoire et éducation à la citoyenneté comprend trois compétences à développer.</w:t>
            </w:r>
          </w:p>
          <w:p w:rsidR="00724623" w:rsidRPr="00950B6E" w:rsidRDefault="00724623" w:rsidP="005625EA">
            <w:pPr>
              <w:spacing w:after="0" w:line="240" w:lineRule="auto"/>
              <w:jc w:val="center"/>
              <w:rPr>
                <w:rFonts w:cs="Times New Roman"/>
                <w:b/>
                <w:sz w:val="18"/>
                <w:szCs w:val="18"/>
              </w:rPr>
            </w:pPr>
            <w:r w:rsidRPr="00950B6E">
              <w:rPr>
                <w:rFonts w:cs="Times New Roman"/>
                <w:b/>
                <w:sz w:val="18"/>
                <w:szCs w:val="18"/>
              </w:rPr>
              <w:t>Cependant, un seul résultat apparaîtra au bulletin.</w:t>
            </w:r>
          </w:p>
          <w:p w:rsidR="00724623" w:rsidRPr="00950B6E" w:rsidRDefault="00724623" w:rsidP="005625EA">
            <w:pPr>
              <w:spacing w:after="0" w:line="240" w:lineRule="auto"/>
              <w:jc w:val="center"/>
              <w:rPr>
                <w:rFonts w:cs="Times New Roman"/>
                <w:b/>
                <w:iCs/>
                <w:sz w:val="20"/>
                <w:szCs w:val="20"/>
              </w:rPr>
            </w:pPr>
          </w:p>
        </w:tc>
      </w:tr>
    </w:tbl>
    <w:p w:rsidR="00724623" w:rsidRDefault="00724623" w:rsidP="00724623">
      <w:pPr>
        <w:tabs>
          <w:tab w:val="left" w:pos="3620"/>
        </w:tabs>
        <w:spacing w:after="0" w:line="240" w:lineRule="auto"/>
      </w:pPr>
    </w:p>
    <w:tbl>
      <w:tblPr>
        <w:tblW w:w="1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992"/>
        <w:gridCol w:w="2693"/>
        <w:gridCol w:w="993"/>
        <w:gridCol w:w="1875"/>
        <w:gridCol w:w="993"/>
        <w:gridCol w:w="850"/>
      </w:tblGrid>
      <w:tr w:rsidR="00724623">
        <w:trPr>
          <w:trHeight w:val="415"/>
        </w:trPr>
        <w:tc>
          <w:tcPr>
            <w:tcW w:w="11056" w:type="dxa"/>
            <w:gridSpan w:val="7"/>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tabs>
                <w:tab w:val="left" w:pos="2002"/>
              </w:tabs>
              <w:spacing w:after="0" w:line="240" w:lineRule="auto"/>
              <w:jc w:val="center"/>
              <w:rPr>
                <w:sz w:val="28"/>
                <w:szCs w:val="28"/>
              </w:rPr>
            </w:pPr>
            <w:r w:rsidRPr="00950B6E">
              <w:rPr>
                <w:sz w:val="28"/>
                <w:szCs w:val="28"/>
              </w:rPr>
              <w:t>Principales évaluations et résultats inscrits au bulletin</w:t>
            </w:r>
          </w:p>
        </w:tc>
      </w:tr>
      <w:tr w:rsidR="00724623">
        <w:trPr>
          <w:trHeight w:hRule="exact" w:val="544"/>
        </w:trPr>
        <w:tc>
          <w:tcPr>
            <w:tcW w:w="3652"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1</w:t>
            </w:r>
            <w:r w:rsidRPr="00950B6E">
              <w:rPr>
                <w:b/>
                <w:sz w:val="20"/>
                <w:szCs w:val="20"/>
                <w:vertAlign w:val="superscript"/>
              </w:rPr>
              <w:t>re</w:t>
            </w:r>
            <w:r w:rsidRPr="00950B6E">
              <w:rPr>
                <w:b/>
                <w:sz w:val="20"/>
                <w:szCs w:val="20"/>
              </w:rPr>
              <w:t xml:space="preserve"> étape (20 %)</w:t>
            </w:r>
          </w:p>
          <w:p w:rsidR="00724623" w:rsidRPr="00950B6E" w:rsidRDefault="00025D02" w:rsidP="005625EA">
            <w:pPr>
              <w:spacing w:after="0" w:line="240" w:lineRule="auto"/>
              <w:jc w:val="center"/>
              <w:rPr>
                <w:sz w:val="20"/>
                <w:szCs w:val="20"/>
              </w:rPr>
            </w:pPr>
            <w:r>
              <w:rPr>
                <w:b/>
                <w:sz w:val="20"/>
                <w:szCs w:val="20"/>
              </w:rPr>
              <w:t>Du 29 août au 24</w:t>
            </w:r>
            <w:r w:rsidR="00724623" w:rsidRPr="00950B6E">
              <w:rPr>
                <w:b/>
                <w:sz w:val="20"/>
                <w:szCs w:val="20"/>
              </w:rPr>
              <w:t xml:space="preserve"> novembre</w:t>
            </w:r>
          </w:p>
        </w:tc>
        <w:tc>
          <w:tcPr>
            <w:tcW w:w="3686"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2</w:t>
            </w:r>
            <w:r w:rsidRPr="00950B6E">
              <w:rPr>
                <w:b/>
                <w:sz w:val="20"/>
                <w:szCs w:val="20"/>
                <w:vertAlign w:val="superscript"/>
              </w:rPr>
              <w:t>e</w:t>
            </w:r>
            <w:r w:rsidRPr="00950B6E">
              <w:rPr>
                <w:b/>
                <w:sz w:val="20"/>
                <w:szCs w:val="20"/>
              </w:rPr>
              <w:t xml:space="preserve"> étape (20 %)</w:t>
            </w:r>
          </w:p>
          <w:p w:rsidR="00724623" w:rsidRPr="00950B6E" w:rsidRDefault="00025D02" w:rsidP="002B326F">
            <w:pPr>
              <w:spacing w:after="0" w:line="240" w:lineRule="auto"/>
              <w:jc w:val="center"/>
              <w:rPr>
                <w:sz w:val="20"/>
                <w:szCs w:val="20"/>
              </w:rPr>
            </w:pPr>
            <w:r>
              <w:rPr>
                <w:b/>
                <w:sz w:val="20"/>
                <w:szCs w:val="20"/>
              </w:rPr>
              <w:t>Du 27</w:t>
            </w:r>
            <w:r w:rsidR="00C53CAA">
              <w:rPr>
                <w:b/>
                <w:sz w:val="20"/>
                <w:szCs w:val="20"/>
              </w:rPr>
              <w:t xml:space="preserve"> novembre au </w:t>
            </w:r>
            <w:r>
              <w:rPr>
                <w:b/>
                <w:sz w:val="20"/>
                <w:szCs w:val="20"/>
              </w:rPr>
              <w:t>23 février</w:t>
            </w:r>
          </w:p>
        </w:tc>
        <w:tc>
          <w:tcPr>
            <w:tcW w:w="3718" w:type="dxa"/>
            <w:gridSpan w:val="3"/>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3</w:t>
            </w:r>
            <w:r w:rsidRPr="00950B6E">
              <w:rPr>
                <w:b/>
                <w:sz w:val="20"/>
                <w:szCs w:val="20"/>
                <w:vertAlign w:val="superscript"/>
              </w:rPr>
              <w:t>e</w:t>
            </w:r>
            <w:r w:rsidRPr="00950B6E">
              <w:rPr>
                <w:b/>
                <w:sz w:val="20"/>
                <w:szCs w:val="20"/>
              </w:rPr>
              <w:t xml:space="preserve"> étape (60 %)</w:t>
            </w:r>
          </w:p>
          <w:p w:rsidR="00724623" w:rsidRPr="00950B6E" w:rsidRDefault="00C53CAA" w:rsidP="002B326F">
            <w:pPr>
              <w:spacing w:after="0" w:line="240" w:lineRule="auto"/>
              <w:jc w:val="center"/>
              <w:rPr>
                <w:sz w:val="20"/>
                <w:szCs w:val="20"/>
              </w:rPr>
            </w:pPr>
            <w:r>
              <w:rPr>
                <w:b/>
                <w:sz w:val="20"/>
                <w:szCs w:val="20"/>
              </w:rPr>
              <w:t xml:space="preserve">Du </w:t>
            </w:r>
            <w:r w:rsidR="00025D02">
              <w:rPr>
                <w:b/>
                <w:sz w:val="20"/>
                <w:szCs w:val="20"/>
              </w:rPr>
              <w:t>26 février</w:t>
            </w:r>
            <w:r w:rsidR="007D2F33">
              <w:rPr>
                <w:b/>
                <w:sz w:val="20"/>
                <w:szCs w:val="20"/>
              </w:rPr>
              <w:t xml:space="preserve"> au 22</w:t>
            </w:r>
            <w:r w:rsidR="00724623" w:rsidRPr="00950B6E">
              <w:rPr>
                <w:b/>
                <w:sz w:val="20"/>
                <w:szCs w:val="20"/>
              </w:rPr>
              <w:t xml:space="preserve"> juin</w:t>
            </w:r>
          </w:p>
        </w:tc>
      </w:tr>
      <w:tr w:rsidR="00724623">
        <w:trPr>
          <w:trHeight w:val="586"/>
        </w:trPr>
        <w:tc>
          <w:tcPr>
            <w:tcW w:w="266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2"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2693"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3"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1875"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3" w:type="dxa"/>
            <w:tcBorders>
              <w:top w:val="single" w:sz="4" w:space="0" w:color="000000"/>
              <w:left w:val="single" w:sz="4" w:space="0" w:color="000000"/>
              <w:bottom w:val="single" w:sz="4" w:space="0" w:color="auto"/>
              <w:right w:val="single" w:sz="4" w:space="0" w:color="000000"/>
            </w:tcBorders>
            <w:vAlign w:val="center"/>
          </w:tcPr>
          <w:p w:rsidR="00724623" w:rsidRPr="00950B6E" w:rsidRDefault="00724623" w:rsidP="005625EA">
            <w:pPr>
              <w:tabs>
                <w:tab w:val="left" w:pos="2002"/>
              </w:tabs>
              <w:spacing w:after="0" w:line="240" w:lineRule="auto"/>
              <w:jc w:val="center"/>
              <w:rPr>
                <w:b/>
                <w:sz w:val="14"/>
                <w:szCs w:val="14"/>
              </w:rPr>
            </w:pPr>
            <w:r w:rsidRPr="00950B6E">
              <w:rPr>
                <w:b/>
                <w:sz w:val="14"/>
                <w:szCs w:val="14"/>
              </w:rPr>
              <w:t>Épreuves obligatoires</w:t>
            </w:r>
          </w:p>
          <w:p w:rsidR="00724623" w:rsidRPr="00950B6E" w:rsidRDefault="00724623" w:rsidP="005625EA">
            <w:pPr>
              <w:tabs>
                <w:tab w:val="left" w:pos="2002"/>
              </w:tabs>
              <w:spacing w:after="0" w:line="240" w:lineRule="auto"/>
              <w:jc w:val="center"/>
              <w:rPr>
                <w:b/>
                <w:sz w:val="16"/>
                <w:szCs w:val="16"/>
              </w:rPr>
            </w:pPr>
            <w:r w:rsidRPr="00950B6E">
              <w:rPr>
                <w:b/>
                <w:sz w:val="14"/>
                <w:szCs w:val="14"/>
              </w:rPr>
              <w:t>MELS / CS</w:t>
            </w:r>
          </w:p>
        </w:tc>
        <w:tc>
          <w:tcPr>
            <w:tcW w:w="85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Résultat inscrit au bulletin</w:t>
            </w:r>
          </w:p>
        </w:tc>
      </w:tr>
      <w:tr w:rsidR="00724623">
        <w:trPr>
          <w:cantSplit/>
          <w:trHeight w:hRule="exact" w:val="5103"/>
        </w:trPr>
        <w:tc>
          <w:tcPr>
            <w:tcW w:w="266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5625EA" w:rsidP="005625EA">
            <w:pPr>
              <w:spacing w:after="0" w:line="240" w:lineRule="auto"/>
              <w:rPr>
                <w:rFonts w:cs="Times New Roman"/>
                <w:sz w:val="16"/>
                <w:szCs w:val="16"/>
              </w:rPr>
            </w:pPr>
            <w:r>
              <w:rPr>
                <w:rFonts w:cs="Times New Roman"/>
                <w:sz w:val="16"/>
                <w:szCs w:val="16"/>
              </w:rPr>
              <w:t>Examens de connaissances</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tc>
        <w:tc>
          <w:tcPr>
            <w:tcW w:w="992"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2693" w:type="dxa"/>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Examens de connaissances</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p>
        </w:tc>
        <w:tc>
          <w:tcPr>
            <w:tcW w:w="993"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1875" w:type="dxa"/>
            <w:tcBorders>
              <w:top w:val="single" w:sz="4" w:space="0" w:color="000000"/>
              <w:left w:val="single" w:sz="4" w:space="0" w:color="000000"/>
              <w:bottom w:val="single" w:sz="4" w:space="0" w:color="auto"/>
              <w:right w:val="single" w:sz="4" w:space="0" w:color="auto"/>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Examens de connaissances</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85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bl>
    <w:p w:rsidR="00724623" w:rsidRDefault="00724623" w:rsidP="00724623">
      <w:pPr>
        <w:tabs>
          <w:tab w:val="left" w:pos="3620"/>
        </w:tabs>
        <w:spacing w:after="0" w:line="240" w:lineRule="auto"/>
      </w:pPr>
    </w:p>
    <w:p w:rsidR="00724623" w:rsidRDefault="00724623" w:rsidP="00724623">
      <w:pPr>
        <w:spacing w:after="0" w:line="240" w:lineRule="auto"/>
        <w:rPr>
          <w:b/>
        </w:rPr>
      </w:pPr>
    </w:p>
    <w:p w:rsidR="00724623" w:rsidRDefault="00724623" w:rsidP="00724623">
      <w:pPr>
        <w:spacing w:after="0" w:line="240" w:lineRule="auto"/>
        <w:rPr>
          <w:b/>
        </w:rPr>
      </w:pPr>
      <w:r>
        <w:rPr>
          <w:b/>
        </w:rPr>
        <w:br w:type="page"/>
      </w:r>
    </w:p>
    <w:p w:rsidR="00724623" w:rsidRDefault="00724623" w:rsidP="00724623">
      <w:pPr>
        <w:spacing w:after="0" w:line="240"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48"/>
        <w:gridCol w:w="7868"/>
      </w:tblGrid>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A6A6A6"/>
          </w:tcPr>
          <w:p w:rsidR="00724623" w:rsidRPr="00950B6E" w:rsidRDefault="00724623" w:rsidP="005625EA">
            <w:pPr>
              <w:spacing w:after="0" w:line="240" w:lineRule="auto"/>
              <w:jc w:val="center"/>
              <w:rPr>
                <w:b/>
                <w:sz w:val="32"/>
                <w:szCs w:val="32"/>
              </w:rPr>
            </w:pPr>
            <w:r w:rsidRPr="00950B6E">
              <w:rPr>
                <w:b/>
                <w:sz w:val="32"/>
                <w:szCs w:val="32"/>
              </w:rPr>
              <w:t xml:space="preserve">Science et technologie, </w:t>
            </w:r>
            <w:r w:rsidRPr="00950B6E">
              <w:rPr>
                <w:b/>
                <w:sz w:val="28"/>
                <w:szCs w:val="28"/>
              </w:rPr>
              <w:t>3</w:t>
            </w:r>
            <w:r w:rsidRPr="00950B6E">
              <w:rPr>
                <w:b/>
                <w:sz w:val="28"/>
                <w:szCs w:val="28"/>
                <w:vertAlign w:val="superscript"/>
              </w:rPr>
              <w:t>e</w:t>
            </w:r>
            <w:r w:rsidRPr="00950B6E">
              <w:rPr>
                <w:b/>
                <w:sz w:val="32"/>
                <w:szCs w:val="32"/>
              </w:rPr>
              <w:t xml:space="preserve"> année</w:t>
            </w:r>
          </w:p>
        </w:tc>
      </w:tr>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Compétences développées par l’élève</w:t>
            </w:r>
          </w:p>
        </w:tc>
      </w:tr>
      <w:tr w:rsidR="00724623">
        <w:trPr>
          <w:cantSplit/>
          <w:trHeight w:val="1471"/>
        </w:trPr>
        <w:tc>
          <w:tcPr>
            <w:tcW w:w="1429" w:type="pct"/>
            <w:tcBorders>
              <w:top w:val="single" w:sz="4" w:space="0" w:color="000000"/>
              <w:left w:val="single" w:sz="4" w:space="0" w:color="000000"/>
              <w:bottom w:val="dashed" w:sz="4" w:space="0" w:color="auto"/>
              <w:right w:val="single" w:sz="4" w:space="0" w:color="000000"/>
            </w:tcBorders>
            <w:vAlign w:val="center"/>
          </w:tcPr>
          <w:p w:rsidR="00724623" w:rsidRPr="00950B6E" w:rsidRDefault="00724623" w:rsidP="005625EA">
            <w:pPr>
              <w:spacing w:after="0" w:line="240" w:lineRule="auto"/>
              <w:rPr>
                <w:rFonts w:cs="Times New Roman"/>
                <w:b/>
                <w:sz w:val="20"/>
                <w:szCs w:val="20"/>
              </w:rPr>
            </w:pPr>
            <w:r w:rsidRPr="00950B6E">
              <w:rPr>
                <w:rFonts w:cs="Times New Roman"/>
                <w:b/>
                <w:sz w:val="20"/>
                <w:szCs w:val="20"/>
              </w:rPr>
              <w:t>Proposer des explications ou des solutions à des problèmes d’ordre scientifique ou technologique</w:t>
            </w:r>
          </w:p>
        </w:tc>
        <w:tc>
          <w:tcPr>
            <w:tcW w:w="3571" w:type="pct"/>
            <w:vMerge w:val="restar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spacing w:after="0" w:line="240" w:lineRule="auto"/>
              <w:rPr>
                <w:sz w:val="16"/>
                <w:szCs w:val="16"/>
              </w:rPr>
            </w:pPr>
          </w:p>
          <w:p w:rsidR="00724623" w:rsidRPr="00950B6E" w:rsidRDefault="00724623" w:rsidP="005625EA">
            <w:pPr>
              <w:spacing w:after="0" w:line="240" w:lineRule="auto"/>
              <w:jc w:val="both"/>
              <w:rPr>
                <w:rFonts w:cs="Times New Roman"/>
                <w:sz w:val="16"/>
                <w:szCs w:val="16"/>
              </w:rPr>
            </w:pPr>
            <w:r w:rsidRPr="00950B6E">
              <w:rPr>
                <w:rFonts w:cs="Times New Roman"/>
                <w:sz w:val="16"/>
                <w:szCs w:val="16"/>
              </w:rPr>
              <w:t xml:space="preserve">C’est dans l’action que l’élève développe ses compétences et acquiert des connaissances en science et technologie. </w:t>
            </w:r>
          </w:p>
          <w:p w:rsidR="00724623" w:rsidRPr="00950B6E" w:rsidRDefault="00724623" w:rsidP="005625EA">
            <w:pPr>
              <w:spacing w:after="0" w:line="240" w:lineRule="auto"/>
              <w:jc w:val="both"/>
              <w:rPr>
                <w:rFonts w:cs="Times New Roman"/>
                <w:sz w:val="16"/>
                <w:szCs w:val="16"/>
              </w:rPr>
            </w:pPr>
          </w:p>
          <w:p w:rsidR="00724623" w:rsidRPr="00950B6E" w:rsidRDefault="00724623" w:rsidP="005625EA">
            <w:pPr>
              <w:spacing w:after="0" w:line="240" w:lineRule="auto"/>
              <w:jc w:val="both"/>
              <w:rPr>
                <w:rFonts w:cs="Times New Roman"/>
                <w:sz w:val="16"/>
                <w:szCs w:val="16"/>
              </w:rPr>
            </w:pPr>
            <w:r w:rsidRPr="00950B6E">
              <w:rPr>
                <w:rFonts w:cs="Times New Roman"/>
                <w:sz w:val="16"/>
                <w:szCs w:val="16"/>
              </w:rPr>
              <w:t>Avec le soutien de son enseignant, l’élève doit donc proposer des explications ou des solutions à divers problèmes de science et technologie liés à la vie courante (par exemple,</w:t>
            </w:r>
            <w:r w:rsidR="000A39AF">
              <w:rPr>
                <w:rFonts w:cs="Times New Roman"/>
                <w:sz w:val="16"/>
                <w:szCs w:val="16"/>
              </w:rPr>
              <w:t xml:space="preserve"> </w:t>
            </w:r>
            <w:r w:rsidRPr="00950B6E">
              <w:rPr>
                <w:rFonts w:cs="Times New Roman"/>
                <w:sz w:val="16"/>
                <w:szCs w:val="16"/>
              </w:rPr>
              <w:t>comment les animaux se défendent-ils?). Il doit é</w:t>
            </w:r>
            <w:r w:rsidR="002B326F">
              <w:rPr>
                <w:rFonts w:cs="Times New Roman"/>
                <w:sz w:val="16"/>
                <w:szCs w:val="16"/>
              </w:rPr>
              <w:t>galement utiliser divers outils</w:t>
            </w:r>
            <w:r w:rsidRPr="00950B6E">
              <w:rPr>
                <w:rFonts w:cs="Times New Roman"/>
                <w:sz w:val="16"/>
                <w:szCs w:val="16"/>
              </w:rPr>
              <w:t>. Finalement, la communication scientifique doit se faire selon les normes propres à la science et à la technologie.</w:t>
            </w:r>
          </w:p>
          <w:p w:rsidR="00724623" w:rsidRPr="00950B6E" w:rsidRDefault="00724623" w:rsidP="005625EA">
            <w:pPr>
              <w:spacing w:after="0" w:line="240" w:lineRule="auto"/>
              <w:jc w:val="both"/>
              <w:rPr>
                <w:rFonts w:cs="Times New Roman"/>
                <w:sz w:val="16"/>
                <w:szCs w:val="16"/>
              </w:rPr>
            </w:pPr>
          </w:p>
          <w:p w:rsidR="00724623" w:rsidRPr="00950B6E" w:rsidRDefault="00724623" w:rsidP="005625EA">
            <w:pPr>
              <w:spacing w:after="0" w:line="240" w:lineRule="auto"/>
              <w:jc w:val="both"/>
              <w:rPr>
                <w:rFonts w:cs="Times New Roman"/>
                <w:sz w:val="16"/>
                <w:szCs w:val="16"/>
              </w:rPr>
            </w:pPr>
            <w:r w:rsidRPr="00950B6E">
              <w:rPr>
                <w:rFonts w:cs="Times New Roman"/>
                <w:sz w:val="16"/>
                <w:szCs w:val="16"/>
              </w:rPr>
              <w:t>L’élève est am</w:t>
            </w:r>
            <w:r w:rsidR="000A39AF">
              <w:rPr>
                <w:rFonts w:cs="Times New Roman"/>
                <w:sz w:val="16"/>
                <w:szCs w:val="16"/>
              </w:rPr>
              <w:t xml:space="preserve">ené, après avoir bien cerné un </w:t>
            </w:r>
            <w:r w:rsidRPr="00950B6E">
              <w:rPr>
                <w:rFonts w:cs="Times New Roman"/>
                <w:sz w:val="16"/>
                <w:szCs w:val="16"/>
              </w:rPr>
              <w:t>problème, à émettre une hypothèse, à planifier une démarche de résolution de problème, à réaliser la démarche, à émettre des conclusions et à réfléchir sur l’ensemble du processus de résolution de problème.</w:t>
            </w:r>
          </w:p>
          <w:p w:rsidR="00724623" w:rsidRPr="00950B6E" w:rsidRDefault="00724623" w:rsidP="005625EA">
            <w:pPr>
              <w:spacing w:after="0" w:line="240" w:lineRule="auto"/>
              <w:jc w:val="both"/>
              <w:rPr>
                <w:rFonts w:cs="Times New Roman"/>
                <w:sz w:val="16"/>
                <w:szCs w:val="16"/>
              </w:rPr>
            </w:pPr>
          </w:p>
          <w:p w:rsidR="00724623" w:rsidRPr="00950B6E" w:rsidRDefault="00724623" w:rsidP="005625EA">
            <w:pPr>
              <w:spacing w:after="0" w:line="240" w:lineRule="auto"/>
              <w:jc w:val="both"/>
              <w:rPr>
                <w:rFonts w:cs="Times New Roman"/>
                <w:sz w:val="16"/>
                <w:szCs w:val="16"/>
              </w:rPr>
            </w:pPr>
            <w:r w:rsidRPr="00950B6E">
              <w:rPr>
                <w:rFonts w:cs="Times New Roman"/>
                <w:sz w:val="16"/>
                <w:szCs w:val="16"/>
              </w:rPr>
              <w:t xml:space="preserve">Tout en  développant des compétences, l’élève est amené à acquérir plusieurs connaissances. Ces connaissances sont classées selon trois univers : </w:t>
            </w:r>
          </w:p>
          <w:p w:rsidR="00724623" w:rsidRPr="00950B6E" w:rsidRDefault="00724623" w:rsidP="005625EA">
            <w:pPr>
              <w:spacing w:after="0" w:line="240" w:lineRule="auto"/>
              <w:jc w:val="both"/>
              <w:rPr>
                <w:rFonts w:cs="Times New Roman"/>
                <w:sz w:val="16"/>
                <w:szCs w:val="16"/>
              </w:rPr>
            </w:pPr>
          </w:p>
          <w:p w:rsidR="00724623" w:rsidRPr="00950B6E" w:rsidRDefault="00724623" w:rsidP="005625EA">
            <w:pPr>
              <w:pStyle w:val="Paragraphedeliste1"/>
              <w:numPr>
                <w:ilvl w:val="0"/>
                <w:numId w:val="2"/>
              </w:numPr>
              <w:spacing w:after="0" w:line="240" w:lineRule="auto"/>
              <w:jc w:val="both"/>
              <w:rPr>
                <w:rFonts w:cs="Times New Roman"/>
                <w:sz w:val="16"/>
                <w:szCs w:val="16"/>
              </w:rPr>
            </w:pPr>
            <w:r w:rsidRPr="00950B6E">
              <w:rPr>
                <w:rFonts w:cs="Times New Roman"/>
                <w:b/>
                <w:sz w:val="16"/>
                <w:szCs w:val="16"/>
              </w:rPr>
              <w:t xml:space="preserve">L’univers matériel </w:t>
            </w:r>
            <w:r w:rsidRPr="00950B6E">
              <w:rPr>
                <w:rFonts w:cs="Times New Roman"/>
                <w:sz w:val="16"/>
                <w:szCs w:val="16"/>
              </w:rPr>
              <w:t>(les changements physiques, sources d’énergie, etc.);</w:t>
            </w:r>
          </w:p>
          <w:p w:rsidR="00724623" w:rsidRPr="00950B6E" w:rsidRDefault="00724623" w:rsidP="005625EA">
            <w:pPr>
              <w:pStyle w:val="Paragraphedeliste1"/>
              <w:numPr>
                <w:ilvl w:val="0"/>
                <w:numId w:val="2"/>
              </w:numPr>
              <w:spacing w:after="0" w:line="240" w:lineRule="auto"/>
              <w:jc w:val="both"/>
              <w:rPr>
                <w:rFonts w:cs="Times New Roman"/>
                <w:sz w:val="16"/>
                <w:szCs w:val="16"/>
              </w:rPr>
            </w:pPr>
            <w:r w:rsidRPr="00950B6E">
              <w:rPr>
                <w:rFonts w:cs="Times New Roman"/>
                <w:b/>
                <w:sz w:val="16"/>
                <w:szCs w:val="16"/>
              </w:rPr>
              <w:t>L’univers Terre et espace</w:t>
            </w:r>
            <w:r w:rsidRPr="00950B6E">
              <w:rPr>
                <w:rFonts w:cs="Times New Roman"/>
                <w:sz w:val="16"/>
                <w:szCs w:val="16"/>
              </w:rPr>
              <w:t xml:space="preserve"> (le cycle de l’eau, système Soleil-Terre-Lune, etc.);</w:t>
            </w:r>
          </w:p>
          <w:p w:rsidR="00724623" w:rsidRPr="00950B6E" w:rsidRDefault="00724623" w:rsidP="005625EA">
            <w:pPr>
              <w:pStyle w:val="Paragraphedeliste1"/>
              <w:numPr>
                <w:ilvl w:val="0"/>
                <w:numId w:val="2"/>
              </w:numPr>
              <w:spacing w:after="0" w:line="240" w:lineRule="auto"/>
              <w:jc w:val="both"/>
              <w:rPr>
                <w:rFonts w:cs="Times New Roman"/>
                <w:sz w:val="16"/>
                <w:szCs w:val="16"/>
              </w:rPr>
            </w:pPr>
            <w:r w:rsidRPr="00950B6E">
              <w:rPr>
                <w:rFonts w:cs="Times New Roman"/>
                <w:b/>
                <w:sz w:val="16"/>
                <w:szCs w:val="16"/>
              </w:rPr>
              <w:t>L’univers vivant</w:t>
            </w:r>
            <w:r w:rsidRPr="00950B6E">
              <w:rPr>
                <w:rFonts w:cs="Times New Roman"/>
                <w:sz w:val="16"/>
                <w:szCs w:val="16"/>
              </w:rPr>
              <w:t xml:space="preserve"> (le règne animal et les végétaux</w:t>
            </w:r>
          </w:p>
          <w:p w:rsidR="00724623" w:rsidRPr="00950B6E" w:rsidRDefault="00724623" w:rsidP="005625EA">
            <w:pPr>
              <w:spacing w:after="0" w:line="240" w:lineRule="auto"/>
              <w:jc w:val="both"/>
              <w:rPr>
                <w:rFonts w:cs="Times New Roman"/>
                <w:b/>
                <w:sz w:val="16"/>
                <w:szCs w:val="16"/>
              </w:rPr>
            </w:pPr>
            <w:r w:rsidRPr="00950B6E">
              <w:rPr>
                <w:rFonts w:cs="Times New Roman"/>
                <w:b/>
                <w:sz w:val="16"/>
                <w:szCs w:val="16"/>
              </w:rPr>
              <w:t>Il est à noter que les exemples précédents ne sont qu’à titre indicatif.</w:t>
            </w:r>
          </w:p>
          <w:p w:rsidR="00724623" w:rsidRPr="00950B6E" w:rsidRDefault="00724623" w:rsidP="005625EA">
            <w:pPr>
              <w:spacing w:after="0" w:line="240" w:lineRule="auto"/>
              <w:rPr>
                <w:rFonts w:cs="Times New Roman"/>
                <w:b/>
                <w:sz w:val="16"/>
                <w:szCs w:val="16"/>
              </w:rPr>
            </w:pPr>
          </w:p>
        </w:tc>
      </w:tr>
      <w:tr w:rsidR="00724623">
        <w:trPr>
          <w:trHeight w:val="1471"/>
        </w:trPr>
        <w:tc>
          <w:tcPr>
            <w:tcW w:w="1429" w:type="pct"/>
            <w:tcBorders>
              <w:top w:val="dashed" w:sz="4" w:space="0" w:color="auto"/>
              <w:left w:val="single" w:sz="4" w:space="0" w:color="000000"/>
              <w:bottom w:val="dashed" w:sz="4" w:space="0" w:color="auto"/>
              <w:right w:val="single" w:sz="4" w:space="0" w:color="000000"/>
            </w:tcBorders>
            <w:vAlign w:val="center"/>
          </w:tcPr>
          <w:p w:rsidR="00724623" w:rsidRPr="00950B6E" w:rsidRDefault="00724623" w:rsidP="005625EA">
            <w:pPr>
              <w:spacing w:after="0" w:line="240" w:lineRule="auto"/>
              <w:rPr>
                <w:rFonts w:cs="Times New Roman"/>
                <w:b/>
                <w:sz w:val="20"/>
                <w:szCs w:val="20"/>
              </w:rPr>
            </w:pPr>
            <w:r w:rsidRPr="00950B6E">
              <w:rPr>
                <w:rFonts w:cs="Times New Roman"/>
                <w:b/>
                <w:sz w:val="20"/>
                <w:szCs w:val="20"/>
              </w:rPr>
              <w:t>Mettre à profit les outils, objets et procédés de la science et de la technologie</w:t>
            </w:r>
          </w:p>
        </w:tc>
        <w:tc>
          <w:tcPr>
            <w:tcW w:w="3571" w:type="pct"/>
            <w:vMerge/>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sz w:val="16"/>
                <w:szCs w:val="16"/>
              </w:rPr>
            </w:pPr>
          </w:p>
        </w:tc>
      </w:tr>
      <w:tr w:rsidR="00724623">
        <w:trPr>
          <w:trHeight w:val="1471"/>
        </w:trPr>
        <w:tc>
          <w:tcPr>
            <w:tcW w:w="1429" w:type="pct"/>
            <w:tcBorders>
              <w:top w:val="dashed" w:sz="4" w:space="0" w:color="auto"/>
              <w:left w:val="single" w:sz="4" w:space="0" w:color="000000"/>
              <w:bottom w:val="single" w:sz="4" w:space="0" w:color="000000"/>
              <w:right w:val="single" w:sz="4" w:space="0" w:color="000000"/>
            </w:tcBorders>
            <w:vAlign w:val="center"/>
          </w:tcPr>
          <w:p w:rsidR="00724623" w:rsidRPr="00950B6E" w:rsidRDefault="00724623" w:rsidP="005625EA">
            <w:pPr>
              <w:spacing w:after="0" w:line="240" w:lineRule="auto"/>
              <w:rPr>
                <w:rFonts w:cs="Times New Roman"/>
                <w:b/>
                <w:sz w:val="20"/>
                <w:szCs w:val="20"/>
              </w:rPr>
            </w:pPr>
            <w:r w:rsidRPr="00950B6E">
              <w:rPr>
                <w:rFonts w:cs="Times New Roman"/>
                <w:b/>
                <w:sz w:val="20"/>
                <w:szCs w:val="20"/>
              </w:rPr>
              <w:t>Communiquer à l’aide des langages utilisés par la science et la technologie</w:t>
            </w:r>
          </w:p>
        </w:tc>
        <w:tc>
          <w:tcPr>
            <w:tcW w:w="3571" w:type="pct"/>
            <w:vMerge/>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sz w:val="16"/>
                <w:szCs w:val="16"/>
              </w:rPr>
            </w:pPr>
          </w:p>
        </w:tc>
      </w:tr>
      <w:tr w:rsidR="00724623">
        <w:tc>
          <w:tcPr>
            <w:tcW w:w="5000" w:type="pct"/>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jc w:val="center"/>
              <w:rPr>
                <w:rFonts w:cs="Times New Roman"/>
                <w:b/>
                <w:iCs/>
                <w:sz w:val="18"/>
                <w:szCs w:val="18"/>
              </w:rPr>
            </w:pPr>
          </w:p>
          <w:p w:rsidR="00724623" w:rsidRPr="00950B6E" w:rsidRDefault="00724623" w:rsidP="005625EA">
            <w:pPr>
              <w:spacing w:after="0" w:line="240" w:lineRule="auto"/>
              <w:jc w:val="center"/>
              <w:rPr>
                <w:rFonts w:cs="Times New Roman"/>
                <w:sz w:val="18"/>
                <w:szCs w:val="18"/>
              </w:rPr>
            </w:pPr>
            <w:r w:rsidRPr="00950B6E">
              <w:rPr>
                <w:rFonts w:cs="Times New Roman"/>
                <w:sz w:val="18"/>
                <w:szCs w:val="18"/>
              </w:rPr>
              <w:t>Le programme de science et technologie comprend trois compétences à développer.</w:t>
            </w:r>
          </w:p>
          <w:p w:rsidR="00724623" w:rsidRPr="00950B6E" w:rsidRDefault="00724623" w:rsidP="005625EA">
            <w:pPr>
              <w:spacing w:after="0" w:line="240" w:lineRule="auto"/>
              <w:jc w:val="center"/>
              <w:rPr>
                <w:rFonts w:cs="Times New Roman"/>
                <w:b/>
                <w:sz w:val="18"/>
                <w:szCs w:val="18"/>
              </w:rPr>
            </w:pPr>
            <w:r w:rsidRPr="00950B6E">
              <w:rPr>
                <w:rFonts w:cs="Times New Roman"/>
                <w:b/>
                <w:sz w:val="18"/>
                <w:szCs w:val="18"/>
              </w:rPr>
              <w:t>Cependant, un seul résultat apparaîtra au bulletin.</w:t>
            </w:r>
          </w:p>
          <w:p w:rsidR="00724623" w:rsidRPr="00950B6E" w:rsidRDefault="00724623" w:rsidP="005625EA">
            <w:pPr>
              <w:spacing w:after="0" w:line="240" w:lineRule="auto"/>
              <w:rPr>
                <w:rFonts w:cs="Times New Roman"/>
                <w:b/>
                <w:iCs/>
                <w:sz w:val="16"/>
                <w:szCs w:val="16"/>
              </w:rPr>
            </w:pPr>
          </w:p>
        </w:tc>
      </w:tr>
    </w:tbl>
    <w:p w:rsidR="00724623" w:rsidRDefault="00724623" w:rsidP="00724623">
      <w:pPr>
        <w:spacing w:after="0" w:line="240" w:lineRule="auto"/>
        <w:rPr>
          <w:b/>
        </w:r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990"/>
        <w:gridCol w:w="2695"/>
        <w:gridCol w:w="993"/>
        <w:gridCol w:w="1767"/>
        <w:gridCol w:w="993"/>
        <w:gridCol w:w="850"/>
      </w:tblGrid>
      <w:tr w:rsidR="00724623">
        <w:trPr>
          <w:trHeight w:val="415"/>
        </w:trPr>
        <w:tc>
          <w:tcPr>
            <w:tcW w:w="10948" w:type="dxa"/>
            <w:gridSpan w:val="7"/>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tabs>
                <w:tab w:val="left" w:pos="2002"/>
              </w:tabs>
              <w:spacing w:after="0" w:line="240" w:lineRule="auto"/>
              <w:jc w:val="center"/>
              <w:rPr>
                <w:sz w:val="28"/>
                <w:szCs w:val="28"/>
              </w:rPr>
            </w:pPr>
            <w:r w:rsidRPr="00950B6E">
              <w:rPr>
                <w:sz w:val="28"/>
                <w:szCs w:val="28"/>
              </w:rPr>
              <w:t>Principales évaluations et résultats inscrits au bulletin</w:t>
            </w:r>
          </w:p>
        </w:tc>
      </w:tr>
      <w:tr w:rsidR="00724623" w:rsidRPr="00695B5C">
        <w:trPr>
          <w:trHeight w:hRule="exact" w:val="544"/>
        </w:trPr>
        <w:tc>
          <w:tcPr>
            <w:tcW w:w="3650"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1</w:t>
            </w:r>
            <w:r w:rsidRPr="00950B6E">
              <w:rPr>
                <w:b/>
                <w:sz w:val="20"/>
                <w:szCs w:val="20"/>
                <w:vertAlign w:val="superscript"/>
              </w:rPr>
              <w:t>re</w:t>
            </w:r>
            <w:r w:rsidRPr="00950B6E">
              <w:rPr>
                <w:b/>
                <w:sz w:val="20"/>
                <w:szCs w:val="20"/>
              </w:rPr>
              <w:t xml:space="preserve"> étape (20 %)</w:t>
            </w:r>
          </w:p>
          <w:p w:rsidR="00724623" w:rsidRPr="00950B6E" w:rsidRDefault="00300441" w:rsidP="005625EA">
            <w:pPr>
              <w:spacing w:after="0" w:line="240" w:lineRule="auto"/>
              <w:jc w:val="center"/>
              <w:rPr>
                <w:sz w:val="20"/>
                <w:szCs w:val="20"/>
              </w:rPr>
            </w:pPr>
            <w:r>
              <w:rPr>
                <w:b/>
                <w:sz w:val="20"/>
                <w:szCs w:val="20"/>
              </w:rPr>
              <w:t>Du 29 août au 24</w:t>
            </w:r>
            <w:r w:rsidR="00724623" w:rsidRPr="00950B6E">
              <w:rPr>
                <w:b/>
                <w:sz w:val="20"/>
                <w:szCs w:val="20"/>
              </w:rPr>
              <w:t xml:space="preserve"> novembre</w:t>
            </w:r>
          </w:p>
        </w:tc>
        <w:tc>
          <w:tcPr>
            <w:tcW w:w="3688" w:type="dxa"/>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2</w:t>
            </w:r>
            <w:r w:rsidRPr="00950B6E">
              <w:rPr>
                <w:b/>
                <w:sz w:val="20"/>
                <w:szCs w:val="20"/>
                <w:vertAlign w:val="superscript"/>
              </w:rPr>
              <w:t>e</w:t>
            </w:r>
            <w:r w:rsidRPr="00950B6E">
              <w:rPr>
                <w:b/>
                <w:sz w:val="20"/>
                <w:szCs w:val="20"/>
              </w:rPr>
              <w:t xml:space="preserve"> étape (20 %)</w:t>
            </w:r>
          </w:p>
          <w:p w:rsidR="00724623" w:rsidRPr="00950B6E" w:rsidRDefault="00300441" w:rsidP="002B326F">
            <w:pPr>
              <w:spacing w:after="0" w:line="240" w:lineRule="auto"/>
              <w:jc w:val="center"/>
              <w:rPr>
                <w:sz w:val="20"/>
                <w:szCs w:val="20"/>
              </w:rPr>
            </w:pPr>
            <w:r>
              <w:rPr>
                <w:b/>
                <w:sz w:val="20"/>
                <w:szCs w:val="20"/>
              </w:rPr>
              <w:t>Du 27</w:t>
            </w:r>
            <w:r w:rsidR="00724623" w:rsidRPr="00950B6E">
              <w:rPr>
                <w:b/>
                <w:sz w:val="20"/>
                <w:szCs w:val="20"/>
              </w:rPr>
              <w:t xml:space="preserve"> novembr</w:t>
            </w:r>
            <w:r w:rsidR="00C53CAA">
              <w:rPr>
                <w:b/>
                <w:sz w:val="20"/>
                <w:szCs w:val="20"/>
              </w:rPr>
              <w:t xml:space="preserve">e au </w:t>
            </w:r>
            <w:r>
              <w:rPr>
                <w:b/>
                <w:sz w:val="20"/>
                <w:szCs w:val="20"/>
              </w:rPr>
              <w:t>23  février</w:t>
            </w:r>
          </w:p>
        </w:tc>
        <w:tc>
          <w:tcPr>
            <w:tcW w:w="3610" w:type="dxa"/>
            <w:gridSpan w:val="3"/>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3</w:t>
            </w:r>
            <w:r w:rsidRPr="00950B6E">
              <w:rPr>
                <w:b/>
                <w:sz w:val="20"/>
                <w:szCs w:val="20"/>
                <w:vertAlign w:val="superscript"/>
              </w:rPr>
              <w:t>e</w:t>
            </w:r>
            <w:r w:rsidRPr="00950B6E">
              <w:rPr>
                <w:b/>
                <w:sz w:val="20"/>
                <w:szCs w:val="20"/>
              </w:rPr>
              <w:t xml:space="preserve"> étape (60 %)</w:t>
            </w:r>
          </w:p>
          <w:p w:rsidR="00724623" w:rsidRPr="00950B6E" w:rsidRDefault="00C53CAA" w:rsidP="002B326F">
            <w:pPr>
              <w:spacing w:after="0" w:line="240" w:lineRule="auto"/>
              <w:jc w:val="center"/>
              <w:rPr>
                <w:sz w:val="20"/>
                <w:szCs w:val="20"/>
              </w:rPr>
            </w:pPr>
            <w:r>
              <w:rPr>
                <w:b/>
                <w:sz w:val="20"/>
                <w:szCs w:val="20"/>
              </w:rPr>
              <w:t xml:space="preserve">Du </w:t>
            </w:r>
            <w:r w:rsidR="00300441">
              <w:rPr>
                <w:b/>
                <w:sz w:val="20"/>
                <w:szCs w:val="20"/>
              </w:rPr>
              <w:t>26 février</w:t>
            </w:r>
            <w:r w:rsidR="00452025">
              <w:rPr>
                <w:b/>
                <w:sz w:val="20"/>
                <w:szCs w:val="20"/>
              </w:rPr>
              <w:t xml:space="preserve"> au 22</w:t>
            </w:r>
            <w:r w:rsidR="00724623" w:rsidRPr="00950B6E">
              <w:rPr>
                <w:b/>
                <w:sz w:val="20"/>
                <w:szCs w:val="20"/>
              </w:rPr>
              <w:t xml:space="preserve"> juin</w:t>
            </w:r>
          </w:p>
        </w:tc>
      </w:tr>
      <w:tr w:rsidR="00724623" w:rsidRPr="00695B5C">
        <w:trPr>
          <w:trHeight w:val="586"/>
        </w:trPr>
        <w:tc>
          <w:tcPr>
            <w:tcW w:w="266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2695"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3"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1767"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993" w:type="dxa"/>
            <w:tcBorders>
              <w:top w:val="single" w:sz="4" w:space="0" w:color="000000"/>
              <w:left w:val="single" w:sz="4" w:space="0" w:color="000000"/>
              <w:bottom w:val="single" w:sz="4" w:space="0" w:color="auto"/>
              <w:right w:val="single" w:sz="4" w:space="0" w:color="000000"/>
            </w:tcBorders>
            <w:vAlign w:val="center"/>
          </w:tcPr>
          <w:p w:rsidR="00724623" w:rsidRPr="00950B6E" w:rsidRDefault="00724623" w:rsidP="005625EA">
            <w:pPr>
              <w:tabs>
                <w:tab w:val="left" w:pos="2002"/>
              </w:tabs>
              <w:spacing w:after="0" w:line="240" w:lineRule="auto"/>
              <w:jc w:val="center"/>
              <w:rPr>
                <w:b/>
                <w:sz w:val="14"/>
                <w:szCs w:val="14"/>
              </w:rPr>
            </w:pPr>
            <w:r w:rsidRPr="00950B6E">
              <w:rPr>
                <w:b/>
                <w:sz w:val="14"/>
                <w:szCs w:val="14"/>
              </w:rPr>
              <w:t>Épreuves obligatoires</w:t>
            </w:r>
          </w:p>
          <w:p w:rsidR="00724623" w:rsidRPr="00950B6E" w:rsidRDefault="00724623" w:rsidP="005625EA">
            <w:pPr>
              <w:tabs>
                <w:tab w:val="left" w:pos="2002"/>
              </w:tabs>
              <w:spacing w:after="0" w:line="240" w:lineRule="auto"/>
              <w:jc w:val="center"/>
              <w:rPr>
                <w:b/>
                <w:sz w:val="16"/>
                <w:szCs w:val="16"/>
              </w:rPr>
            </w:pPr>
            <w:r w:rsidRPr="00950B6E">
              <w:rPr>
                <w:b/>
                <w:sz w:val="14"/>
                <w:szCs w:val="14"/>
              </w:rPr>
              <w:t>MELS / CS</w:t>
            </w:r>
          </w:p>
        </w:tc>
        <w:tc>
          <w:tcPr>
            <w:tcW w:w="850" w:type="dxa"/>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Résultat inscrit au bulletin</w:t>
            </w:r>
          </w:p>
        </w:tc>
      </w:tr>
      <w:tr w:rsidR="00724623" w:rsidRPr="00695B5C">
        <w:trPr>
          <w:cantSplit/>
          <w:trHeight w:hRule="exact" w:val="4535"/>
        </w:trPr>
        <w:tc>
          <w:tcPr>
            <w:tcW w:w="266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5625EA" w:rsidP="005625EA">
            <w:pPr>
              <w:spacing w:after="0" w:line="240" w:lineRule="auto"/>
              <w:rPr>
                <w:rFonts w:cs="Times New Roman"/>
                <w:sz w:val="16"/>
                <w:szCs w:val="16"/>
              </w:rPr>
            </w:pPr>
            <w:r>
              <w:rPr>
                <w:rFonts w:cs="Times New Roman"/>
                <w:sz w:val="16"/>
                <w:szCs w:val="16"/>
              </w:rPr>
              <w:t>Observations et questions sur la démarche expérimentale et sur les connaissances de l’élève.</w:t>
            </w:r>
          </w:p>
          <w:p w:rsidR="00724623" w:rsidRPr="00950B6E" w:rsidRDefault="00724623" w:rsidP="005625EA">
            <w:pPr>
              <w:spacing w:after="0" w:line="240" w:lineRule="auto"/>
              <w:rPr>
                <w:rFonts w:cs="Times New Roman"/>
                <w:sz w:val="16"/>
                <w:szCs w:val="16"/>
              </w:rPr>
            </w:pPr>
          </w:p>
        </w:tc>
        <w:tc>
          <w:tcPr>
            <w:tcW w:w="99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2695" w:type="dxa"/>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Observations et questions sur la démarche expérimentale et sur les connaissances de l’élève.</w:t>
            </w:r>
          </w:p>
          <w:p w:rsidR="005625EA" w:rsidRPr="00950B6E" w:rsidRDefault="005625EA" w:rsidP="005625EA">
            <w:pPr>
              <w:spacing w:after="0" w:line="240" w:lineRule="auto"/>
              <w:rPr>
                <w:rFonts w:cs="Times New Roman"/>
                <w:sz w:val="16"/>
                <w:szCs w:val="16"/>
              </w:rPr>
            </w:pPr>
          </w:p>
        </w:tc>
        <w:tc>
          <w:tcPr>
            <w:tcW w:w="993"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1767" w:type="dxa"/>
            <w:tcBorders>
              <w:top w:val="single" w:sz="4" w:space="0" w:color="000000"/>
              <w:left w:val="single" w:sz="4" w:space="0" w:color="000000"/>
              <w:bottom w:val="single" w:sz="4" w:space="0" w:color="auto"/>
              <w:right w:val="single" w:sz="4" w:space="0" w:color="auto"/>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Observations et questions sur la démarche expérimentale et sur les connaissances de l’élève.</w:t>
            </w:r>
          </w:p>
          <w:p w:rsidR="005625EA" w:rsidRPr="00950B6E" w:rsidRDefault="005625EA" w:rsidP="005625EA">
            <w:pPr>
              <w:spacing w:after="0" w:line="240" w:lineRule="auto"/>
              <w:rPr>
                <w:rFonts w:cs="Times New Roman"/>
                <w:sz w:val="16"/>
                <w:szCs w:val="16"/>
              </w:rPr>
            </w:pPr>
          </w:p>
        </w:tc>
        <w:tc>
          <w:tcPr>
            <w:tcW w:w="993" w:type="dxa"/>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850" w:type="dxa"/>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bl>
    <w:p w:rsidR="00724623" w:rsidRPr="00FA5FDB" w:rsidRDefault="00724623" w:rsidP="00724623">
      <w:pPr>
        <w:spacing w:after="0" w:line="240" w:lineRule="auto"/>
        <w:rPr>
          <w:b/>
        </w:rPr>
      </w:pPr>
    </w:p>
    <w:p w:rsidR="00724623" w:rsidRPr="008120FE" w:rsidRDefault="00724623" w:rsidP="00724623">
      <w:pPr>
        <w:spacing w:after="0" w:line="240" w:lineRule="auto"/>
        <w:rPr>
          <w:b/>
        </w:rPr>
      </w:pPr>
      <w:r>
        <w:rPr>
          <w:sz w:val="18"/>
          <w:szCs w:val="18"/>
        </w:rPr>
        <w:br w:type="page"/>
      </w:r>
    </w:p>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6"/>
        <w:gridCol w:w="8280"/>
      </w:tblGrid>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724623" w:rsidRPr="00950B6E" w:rsidRDefault="00724623" w:rsidP="005625EA">
            <w:pPr>
              <w:spacing w:after="0" w:line="240" w:lineRule="auto"/>
              <w:jc w:val="center"/>
              <w:rPr>
                <w:b/>
                <w:sz w:val="32"/>
                <w:szCs w:val="32"/>
              </w:rPr>
            </w:pPr>
            <w:r w:rsidRPr="00950B6E">
              <w:rPr>
                <w:b/>
                <w:sz w:val="32"/>
                <w:szCs w:val="32"/>
              </w:rPr>
              <w:t xml:space="preserve">Éthique et culture religieuse, </w:t>
            </w:r>
            <w:r w:rsidRPr="00950B6E">
              <w:rPr>
                <w:b/>
                <w:sz w:val="28"/>
                <w:szCs w:val="28"/>
              </w:rPr>
              <w:t>3</w:t>
            </w:r>
            <w:r w:rsidRPr="00950B6E">
              <w:rPr>
                <w:b/>
                <w:sz w:val="28"/>
                <w:szCs w:val="28"/>
                <w:vertAlign w:val="superscript"/>
              </w:rPr>
              <w:t>e</w:t>
            </w:r>
            <w:r w:rsidRPr="00950B6E">
              <w:rPr>
                <w:b/>
                <w:sz w:val="32"/>
                <w:szCs w:val="32"/>
              </w:rPr>
              <w:t xml:space="preserve"> année</w:t>
            </w:r>
          </w:p>
        </w:tc>
      </w:tr>
      <w:tr w:rsidR="00724623">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spacing w:after="0" w:line="240" w:lineRule="auto"/>
              <w:jc w:val="center"/>
              <w:rPr>
                <w:sz w:val="28"/>
                <w:szCs w:val="28"/>
              </w:rPr>
            </w:pPr>
            <w:r w:rsidRPr="00950B6E">
              <w:rPr>
                <w:sz w:val="28"/>
                <w:szCs w:val="28"/>
              </w:rPr>
              <w:t>Compétences développées par l’élève</w:t>
            </w:r>
          </w:p>
        </w:tc>
      </w:tr>
      <w:tr w:rsidR="00724623">
        <w:trPr>
          <w:trHeight w:val="1226"/>
        </w:trPr>
        <w:tc>
          <w:tcPr>
            <w:tcW w:w="1242" w:type="pct"/>
            <w:tcBorders>
              <w:top w:val="single" w:sz="4" w:space="0" w:color="000000"/>
              <w:left w:val="single" w:sz="4" w:space="0" w:color="000000"/>
              <w:bottom w:val="dashed" w:sz="4" w:space="0" w:color="auto"/>
              <w:right w:val="single" w:sz="4" w:space="0" w:color="000000"/>
            </w:tcBorders>
            <w:shd w:val="clear" w:color="auto" w:fill="FFFFFF"/>
            <w:vAlign w:val="center"/>
          </w:tcPr>
          <w:p w:rsidR="00724623" w:rsidRPr="00950B6E" w:rsidRDefault="00724623" w:rsidP="005625EA">
            <w:pPr>
              <w:spacing w:after="0" w:line="240" w:lineRule="auto"/>
              <w:rPr>
                <w:b/>
                <w:sz w:val="20"/>
                <w:szCs w:val="20"/>
              </w:rPr>
            </w:pPr>
            <w:r w:rsidRPr="00950B6E">
              <w:rPr>
                <w:b/>
                <w:sz w:val="20"/>
                <w:szCs w:val="20"/>
              </w:rPr>
              <w:t>Réfléchir sur des questions éthiques</w:t>
            </w:r>
          </w:p>
        </w:tc>
        <w:tc>
          <w:tcPr>
            <w:tcW w:w="3758" w:type="pct"/>
            <w:tcBorders>
              <w:top w:val="single" w:sz="4" w:space="0" w:color="000000"/>
              <w:left w:val="single" w:sz="4" w:space="0" w:color="000000"/>
              <w:bottom w:val="dashed" w:sz="4" w:space="0" w:color="auto"/>
              <w:right w:val="single" w:sz="4" w:space="0" w:color="000000"/>
            </w:tcBorders>
            <w:shd w:val="clear" w:color="auto" w:fill="FFFFFF"/>
            <w:vAlign w:val="center"/>
          </w:tcPr>
          <w:p w:rsidR="00724623" w:rsidRPr="00950B6E" w:rsidRDefault="00724623" w:rsidP="005625EA">
            <w:pPr>
              <w:spacing w:after="0" w:line="240" w:lineRule="auto"/>
              <w:jc w:val="both"/>
              <w:rPr>
                <w:rFonts w:cs="Arial"/>
                <w:sz w:val="16"/>
                <w:szCs w:val="16"/>
              </w:rPr>
            </w:pPr>
            <w:r w:rsidRPr="00950B6E">
              <w:rPr>
                <w:rFonts w:cs="Arial"/>
                <w:sz w:val="16"/>
                <w:szCs w:val="16"/>
              </w:rPr>
              <w:t>En éthique, l’élève s’attardera aux besoins des êtres humains à l’aide de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tc>
      </w:tr>
      <w:tr w:rsidR="00724623">
        <w:trPr>
          <w:trHeight w:val="1083"/>
        </w:trPr>
        <w:tc>
          <w:tcPr>
            <w:tcW w:w="1242" w:type="pct"/>
            <w:tcBorders>
              <w:top w:val="dashed" w:sz="4" w:space="0" w:color="auto"/>
              <w:left w:val="single" w:sz="4" w:space="0" w:color="000000"/>
              <w:bottom w:val="dashed" w:sz="4" w:space="0" w:color="auto"/>
              <w:right w:val="single" w:sz="4" w:space="0" w:color="000000"/>
            </w:tcBorders>
            <w:vAlign w:val="center"/>
          </w:tcPr>
          <w:p w:rsidR="00724623" w:rsidRPr="00950B6E" w:rsidRDefault="00724623" w:rsidP="005625EA">
            <w:pPr>
              <w:spacing w:after="0" w:line="240" w:lineRule="auto"/>
              <w:rPr>
                <w:b/>
                <w:sz w:val="20"/>
                <w:szCs w:val="20"/>
              </w:rPr>
            </w:pPr>
            <w:r w:rsidRPr="00950B6E">
              <w:rPr>
                <w:b/>
                <w:sz w:val="20"/>
                <w:szCs w:val="20"/>
              </w:rPr>
              <w:t>Manifester une compréhension du phénomène religieux</w:t>
            </w:r>
          </w:p>
        </w:tc>
        <w:tc>
          <w:tcPr>
            <w:tcW w:w="3758" w:type="pct"/>
            <w:tcBorders>
              <w:top w:val="dashed" w:sz="4" w:space="0" w:color="auto"/>
              <w:left w:val="single" w:sz="4" w:space="0" w:color="000000"/>
              <w:bottom w:val="dashed" w:sz="4" w:space="0" w:color="auto"/>
              <w:right w:val="single" w:sz="4" w:space="0" w:color="000000"/>
            </w:tcBorders>
            <w:vAlign w:val="center"/>
          </w:tcPr>
          <w:p w:rsidR="00724623" w:rsidRPr="00950B6E" w:rsidRDefault="00724623" w:rsidP="005625EA">
            <w:pPr>
              <w:spacing w:after="0" w:line="240" w:lineRule="auto"/>
              <w:jc w:val="both"/>
              <w:rPr>
                <w:rFonts w:cs="Arial"/>
                <w:sz w:val="16"/>
                <w:szCs w:val="16"/>
              </w:rPr>
            </w:pPr>
            <w:r w:rsidRPr="00950B6E">
              <w:rPr>
                <w:rFonts w:cs="Arial"/>
                <w:sz w:val="16"/>
                <w:szCs w:val="16"/>
              </w:rPr>
              <w:t>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tc>
      </w:tr>
      <w:tr w:rsidR="00724623">
        <w:trPr>
          <w:trHeight w:val="2029"/>
        </w:trPr>
        <w:tc>
          <w:tcPr>
            <w:tcW w:w="1242" w:type="pct"/>
            <w:tcBorders>
              <w:top w:val="dashed" w:sz="4" w:space="0" w:color="auto"/>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rPr>
                <w:b/>
                <w:sz w:val="20"/>
                <w:szCs w:val="20"/>
              </w:rPr>
            </w:pPr>
            <w:r w:rsidRPr="00950B6E">
              <w:rPr>
                <w:b/>
                <w:sz w:val="20"/>
                <w:szCs w:val="20"/>
              </w:rPr>
              <w:t>Pratiquer le dialogue</w:t>
            </w:r>
          </w:p>
        </w:tc>
        <w:tc>
          <w:tcPr>
            <w:tcW w:w="3758" w:type="pct"/>
            <w:tcBorders>
              <w:top w:val="dashed" w:sz="4" w:space="0" w:color="auto"/>
              <w:left w:val="single" w:sz="4" w:space="0" w:color="000000"/>
              <w:bottom w:val="single" w:sz="4" w:space="0" w:color="000000"/>
              <w:right w:val="single" w:sz="4" w:space="0" w:color="000000"/>
            </w:tcBorders>
            <w:shd w:val="clear" w:color="auto" w:fill="FFFFFF"/>
            <w:vAlign w:val="center"/>
          </w:tcPr>
          <w:p w:rsidR="00724623" w:rsidRPr="00950B6E" w:rsidRDefault="00724623" w:rsidP="005625EA">
            <w:pPr>
              <w:spacing w:after="0" w:line="240" w:lineRule="auto"/>
              <w:jc w:val="both"/>
              <w:rPr>
                <w:rFonts w:cs="Arial"/>
                <w:sz w:val="16"/>
                <w:szCs w:val="16"/>
              </w:rPr>
            </w:pPr>
            <w:r w:rsidRPr="00950B6E">
              <w:rPr>
                <w:rFonts w:cs="Arial"/>
                <w:sz w:val="16"/>
                <w:szCs w:val="16"/>
              </w:rPr>
              <w:t>Pour cette troisième compétence, qui se développe avec les deux autres, il apprendra à se connaître, à donner son idée, à écouter l’idée des autres avec respect, à échanger sur des idées différentes afin de mieux connaître un sujet. Il poursuivra l’apprentissage des quatre formes de dialogue présentées au 1</w:t>
            </w:r>
            <w:r w:rsidRPr="00950B6E">
              <w:rPr>
                <w:rFonts w:cs="Arial"/>
                <w:sz w:val="16"/>
                <w:szCs w:val="16"/>
                <w:vertAlign w:val="superscript"/>
              </w:rPr>
              <w:t>er</w:t>
            </w:r>
            <w:r w:rsidRPr="00950B6E">
              <w:rPr>
                <w:rFonts w:cs="Arial"/>
                <w:sz w:val="16"/>
                <w:szCs w:val="16"/>
              </w:rPr>
              <w:t xml:space="preserve"> cycle (la narration, la conversation, la discussion et la délibération) et  se familiarisera avec l’entrevue.</w:t>
            </w:r>
          </w:p>
          <w:p w:rsidR="00724623" w:rsidRPr="00950B6E" w:rsidRDefault="00724623" w:rsidP="005625EA">
            <w:pPr>
              <w:spacing w:after="0" w:line="240" w:lineRule="auto"/>
              <w:jc w:val="both"/>
              <w:rPr>
                <w:rFonts w:cs="Arial"/>
                <w:sz w:val="16"/>
                <w:szCs w:val="16"/>
              </w:rPr>
            </w:pPr>
            <w:r w:rsidRPr="00950B6E">
              <w:rPr>
                <w:rFonts w:cs="Arial"/>
                <w:sz w:val="16"/>
                <w:szCs w:val="16"/>
              </w:rPr>
              <w:t>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rsidR="00724623">
        <w:trPr>
          <w:trHeight w:val="81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rsidR="00724623" w:rsidRPr="00950B6E" w:rsidRDefault="00724623" w:rsidP="005625EA">
            <w:pPr>
              <w:spacing w:after="0" w:line="240" w:lineRule="auto"/>
              <w:rPr>
                <w:rFonts w:cs="Arial"/>
                <w:sz w:val="16"/>
                <w:szCs w:val="16"/>
              </w:rPr>
            </w:pPr>
          </w:p>
          <w:p w:rsidR="00724623" w:rsidRPr="00950B6E" w:rsidRDefault="00724623" w:rsidP="005625EA">
            <w:pPr>
              <w:spacing w:after="0" w:line="240" w:lineRule="auto"/>
              <w:jc w:val="both"/>
              <w:rPr>
                <w:rFonts w:cs="Arial"/>
                <w:sz w:val="16"/>
                <w:szCs w:val="16"/>
              </w:rPr>
            </w:pPr>
            <w:r w:rsidRPr="00950B6E">
              <w:rPr>
                <w:rFonts w:cs="Arial"/>
                <w:sz w:val="16"/>
                <w:szCs w:val="16"/>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rsidR="00724623" w:rsidRPr="00950B6E" w:rsidRDefault="00724623" w:rsidP="005625EA">
            <w:pPr>
              <w:spacing w:after="0" w:line="240" w:lineRule="auto"/>
              <w:rPr>
                <w:rFonts w:cs="Arial"/>
                <w:sz w:val="16"/>
                <w:szCs w:val="16"/>
              </w:rPr>
            </w:pP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à se connaître et reconnaître l’autre;</w:t>
            </w: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à exprimer ses valeurs personnelles et ses convictions;</w:t>
            </w: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à dialoguer en donnant son idée et en écoutant avec respect l’idée des autres;</w:t>
            </w: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à rechercher avec les autres des valeurs communes;</w:t>
            </w: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à trouver des moyens pour bien s’entendre;</w:t>
            </w:r>
          </w:p>
          <w:p w:rsidR="00724623" w:rsidRPr="00950B6E" w:rsidRDefault="00724623" w:rsidP="00724623">
            <w:pPr>
              <w:pStyle w:val="Paragraphedeliste1"/>
              <w:numPr>
                <w:ilvl w:val="0"/>
                <w:numId w:val="3"/>
              </w:numPr>
              <w:spacing w:after="0" w:line="240" w:lineRule="auto"/>
              <w:ind w:left="993"/>
              <w:rPr>
                <w:rFonts w:cs="Arial"/>
                <w:sz w:val="16"/>
                <w:szCs w:val="16"/>
              </w:rPr>
            </w:pPr>
            <w:r w:rsidRPr="00950B6E">
              <w:rPr>
                <w:rFonts w:cs="Arial"/>
                <w:sz w:val="16"/>
                <w:szCs w:val="16"/>
              </w:rPr>
              <w:t xml:space="preserve">à mieux connaître les fondements de la société québécoise. </w:t>
            </w:r>
          </w:p>
          <w:p w:rsidR="00724623" w:rsidRPr="00950B6E" w:rsidRDefault="00724623" w:rsidP="005625EA">
            <w:pPr>
              <w:spacing w:after="0" w:line="240" w:lineRule="auto"/>
              <w:jc w:val="center"/>
              <w:rPr>
                <w:rFonts w:cs="Times New Roman"/>
                <w:sz w:val="16"/>
                <w:szCs w:val="16"/>
              </w:rPr>
            </w:pPr>
          </w:p>
          <w:p w:rsidR="00724623" w:rsidRPr="00950B6E" w:rsidRDefault="00724623" w:rsidP="005625EA">
            <w:pPr>
              <w:spacing w:after="0" w:line="240" w:lineRule="auto"/>
              <w:jc w:val="center"/>
              <w:rPr>
                <w:rFonts w:cs="Times New Roman"/>
                <w:sz w:val="16"/>
                <w:szCs w:val="16"/>
              </w:rPr>
            </w:pPr>
            <w:r w:rsidRPr="00950B6E">
              <w:rPr>
                <w:rFonts w:cs="Times New Roman"/>
                <w:sz w:val="16"/>
                <w:szCs w:val="16"/>
              </w:rPr>
              <w:t>Le programme d’éthique et culture religieuse comprend trois compétences à développer.</w:t>
            </w:r>
          </w:p>
          <w:p w:rsidR="00724623" w:rsidRPr="00950B6E" w:rsidRDefault="00724623" w:rsidP="005625EA">
            <w:pPr>
              <w:spacing w:after="0" w:line="240" w:lineRule="auto"/>
              <w:jc w:val="center"/>
              <w:rPr>
                <w:rFonts w:cs="Times New Roman"/>
                <w:b/>
                <w:sz w:val="16"/>
                <w:szCs w:val="16"/>
              </w:rPr>
            </w:pPr>
            <w:r w:rsidRPr="00950B6E">
              <w:rPr>
                <w:rFonts w:cs="Times New Roman"/>
                <w:b/>
                <w:sz w:val="16"/>
                <w:szCs w:val="16"/>
              </w:rPr>
              <w:t>Cependant, un seul résultat apparaîtra au bulletin.</w:t>
            </w:r>
          </w:p>
          <w:p w:rsidR="00724623" w:rsidRPr="00950B6E" w:rsidRDefault="00724623" w:rsidP="005625EA">
            <w:pPr>
              <w:spacing w:after="0" w:line="240" w:lineRule="auto"/>
              <w:jc w:val="center"/>
              <w:rPr>
                <w:rFonts w:cs="Times New Roman"/>
                <w:sz w:val="16"/>
                <w:szCs w:val="16"/>
              </w:rPr>
            </w:pPr>
            <w:r w:rsidRPr="00950B6E">
              <w:rPr>
                <w:rFonts w:cs="Times New Roman"/>
                <w:sz w:val="16"/>
                <w:szCs w:val="16"/>
              </w:rPr>
              <w:t>Tout au long de la troisième année, l’élève développe les trois compétences avec le soutien de son enseignant.</w:t>
            </w:r>
          </w:p>
          <w:p w:rsidR="00724623" w:rsidRPr="00950B6E" w:rsidRDefault="00724623" w:rsidP="005625EA">
            <w:pPr>
              <w:spacing w:after="0" w:line="240" w:lineRule="auto"/>
              <w:jc w:val="center"/>
              <w:rPr>
                <w:rFonts w:cs="Times New Roman"/>
                <w:sz w:val="18"/>
                <w:szCs w:val="18"/>
              </w:rPr>
            </w:pPr>
          </w:p>
        </w:tc>
      </w:tr>
    </w:tbl>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994"/>
        <w:gridCol w:w="2692"/>
        <w:gridCol w:w="996"/>
        <w:gridCol w:w="1844"/>
        <w:gridCol w:w="989"/>
        <w:gridCol w:w="842"/>
      </w:tblGrid>
      <w:tr w:rsidR="00724623">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724623" w:rsidP="005625EA">
            <w:pPr>
              <w:tabs>
                <w:tab w:val="left" w:pos="2002"/>
              </w:tabs>
              <w:spacing w:after="0" w:line="240" w:lineRule="auto"/>
              <w:jc w:val="center"/>
              <w:rPr>
                <w:sz w:val="28"/>
                <w:szCs w:val="28"/>
              </w:rPr>
            </w:pPr>
            <w:r w:rsidRPr="00950B6E">
              <w:rPr>
                <w:sz w:val="28"/>
                <w:szCs w:val="28"/>
              </w:rPr>
              <w:t>Principales évaluations et résultats inscrits au bulletin</w:t>
            </w:r>
          </w:p>
        </w:tc>
      </w:tr>
      <w:tr w:rsidR="00724623">
        <w:trPr>
          <w:trHeight w:hRule="exact" w:val="544"/>
        </w:trPr>
        <w:tc>
          <w:tcPr>
            <w:tcW w:w="1658" w:type="pct"/>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1</w:t>
            </w:r>
            <w:r w:rsidRPr="00950B6E">
              <w:rPr>
                <w:b/>
                <w:sz w:val="20"/>
                <w:szCs w:val="20"/>
                <w:vertAlign w:val="superscript"/>
              </w:rPr>
              <w:t>re</w:t>
            </w:r>
            <w:r w:rsidRPr="00950B6E">
              <w:rPr>
                <w:b/>
                <w:sz w:val="20"/>
                <w:szCs w:val="20"/>
              </w:rPr>
              <w:t xml:space="preserve"> étape (20 %)</w:t>
            </w:r>
          </w:p>
          <w:p w:rsidR="00724623" w:rsidRPr="00950B6E" w:rsidRDefault="00CF5D9F" w:rsidP="005625EA">
            <w:pPr>
              <w:spacing w:after="0" w:line="240" w:lineRule="auto"/>
              <w:jc w:val="center"/>
              <w:rPr>
                <w:sz w:val="20"/>
                <w:szCs w:val="20"/>
              </w:rPr>
            </w:pPr>
            <w:r>
              <w:rPr>
                <w:b/>
                <w:sz w:val="20"/>
                <w:szCs w:val="20"/>
              </w:rPr>
              <w:t>Du 29 août au 24</w:t>
            </w:r>
            <w:r w:rsidR="00724623" w:rsidRPr="00950B6E">
              <w:rPr>
                <w:b/>
                <w:sz w:val="20"/>
                <w:szCs w:val="20"/>
              </w:rPr>
              <w:t xml:space="preserve"> novembre</w:t>
            </w:r>
          </w:p>
        </w:tc>
        <w:tc>
          <w:tcPr>
            <w:tcW w:w="1674" w:type="pct"/>
            <w:gridSpan w:val="2"/>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2</w:t>
            </w:r>
            <w:r w:rsidRPr="00950B6E">
              <w:rPr>
                <w:b/>
                <w:sz w:val="20"/>
                <w:szCs w:val="20"/>
                <w:vertAlign w:val="superscript"/>
              </w:rPr>
              <w:t>e</w:t>
            </w:r>
            <w:r w:rsidRPr="00950B6E">
              <w:rPr>
                <w:b/>
                <w:sz w:val="20"/>
                <w:szCs w:val="20"/>
              </w:rPr>
              <w:t xml:space="preserve"> étape (20 %)</w:t>
            </w:r>
          </w:p>
          <w:p w:rsidR="00724623" w:rsidRPr="00950B6E" w:rsidRDefault="00724623" w:rsidP="002B326F">
            <w:pPr>
              <w:spacing w:after="0" w:line="240" w:lineRule="auto"/>
              <w:jc w:val="center"/>
              <w:rPr>
                <w:sz w:val="20"/>
                <w:szCs w:val="20"/>
              </w:rPr>
            </w:pPr>
            <w:r w:rsidRPr="00950B6E">
              <w:rPr>
                <w:b/>
                <w:sz w:val="20"/>
                <w:szCs w:val="20"/>
              </w:rPr>
              <w:t>D</w:t>
            </w:r>
            <w:r w:rsidR="00CF5D9F">
              <w:rPr>
                <w:b/>
                <w:sz w:val="20"/>
                <w:szCs w:val="20"/>
              </w:rPr>
              <w:t>u 27</w:t>
            </w:r>
            <w:r w:rsidR="00C53CAA">
              <w:rPr>
                <w:b/>
                <w:sz w:val="20"/>
                <w:szCs w:val="20"/>
              </w:rPr>
              <w:t xml:space="preserve"> novembre au </w:t>
            </w:r>
            <w:r w:rsidR="00CF5D9F">
              <w:rPr>
                <w:b/>
                <w:sz w:val="20"/>
                <w:szCs w:val="20"/>
              </w:rPr>
              <w:t>23 février</w:t>
            </w:r>
          </w:p>
        </w:tc>
        <w:tc>
          <w:tcPr>
            <w:tcW w:w="1668" w:type="pct"/>
            <w:gridSpan w:val="3"/>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tabs>
                <w:tab w:val="left" w:pos="2002"/>
              </w:tabs>
              <w:spacing w:after="0" w:line="240" w:lineRule="auto"/>
              <w:jc w:val="center"/>
              <w:rPr>
                <w:b/>
                <w:sz w:val="20"/>
                <w:szCs w:val="20"/>
              </w:rPr>
            </w:pPr>
            <w:r w:rsidRPr="00950B6E">
              <w:rPr>
                <w:b/>
                <w:sz w:val="20"/>
                <w:szCs w:val="20"/>
              </w:rPr>
              <w:t>3</w:t>
            </w:r>
            <w:r w:rsidRPr="00950B6E">
              <w:rPr>
                <w:b/>
                <w:sz w:val="20"/>
                <w:szCs w:val="20"/>
                <w:vertAlign w:val="superscript"/>
              </w:rPr>
              <w:t>e</w:t>
            </w:r>
            <w:r w:rsidRPr="00950B6E">
              <w:rPr>
                <w:b/>
                <w:sz w:val="20"/>
                <w:szCs w:val="20"/>
              </w:rPr>
              <w:t xml:space="preserve"> étape (60 %)</w:t>
            </w:r>
          </w:p>
          <w:p w:rsidR="00724623" w:rsidRPr="00950B6E" w:rsidRDefault="00C53CAA" w:rsidP="002B326F">
            <w:pPr>
              <w:spacing w:after="0" w:line="240" w:lineRule="auto"/>
              <w:jc w:val="center"/>
              <w:rPr>
                <w:sz w:val="20"/>
                <w:szCs w:val="20"/>
              </w:rPr>
            </w:pPr>
            <w:r>
              <w:rPr>
                <w:b/>
                <w:sz w:val="20"/>
                <w:szCs w:val="20"/>
              </w:rPr>
              <w:t xml:space="preserve">Du </w:t>
            </w:r>
            <w:r w:rsidR="00CF5D9F">
              <w:rPr>
                <w:b/>
                <w:sz w:val="20"/>
                <w:szCs w:val="20"/>
              </w:rPr>
              <w:t>26 février</w:t>
            </w:r>
            <w:r w:rsidR="00C4689D">
              <w:rPr>
                <w:b/>
                <w:sz w:val="20"/>
                <w:szCs w:val="20"/>
              </w:rPr>
              <w:t xml:space="preserve"> au 22</w:t>
            </w:r>
            <w:r w:rsidR="00724623" w:rsidRPr="00950B6E">
              <w:rPr>
                <w:b/>
                <w:sz w:val="20"/>
                <w:szCs w:val="20"/>
              </w:rPr>
              <w:t xml:space="preserve"> juin</w:t>
            </w:r>
          </w:p>
        </w:tc>
      </w:tr>
      <w:tr w:rsidR="00724623">
        <w:trPr>
          <w:trHeight w:val="586"/>
        </w:trPr>
        <w:tc>
          <w:tcPr>
            <w:tcW w:w="1207"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51"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122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5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Y aura-t-il un résultat inscrit au bulletin?</w:t>
            </w:r>
          </w:p>
        </w:tc>
        <w:tc>
          <w:tcPr>
            <w:tcW w:w="837"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vAlign w:val="center"/>
          </w:tcPr>
          <w:p w:rsidR="00724623" w:rsidRPr="00950B6E" w:rsidRDefault="00724623" w:rsidP="005625EA">
            <w:pPr>
              <w:tabs>
                <w:tab w:val="left" w:pos="2002"/>
              </w:tabs>
              <w:spacing w:after="0" w:line="240" w:lineRule="auto"/>
              <w:jc w:val="center"/>
              <w:rPr>
                <w:b/>
                <w:sz w:val="14"/>
                <w:szCs w:val="14"/>
              </w:rPr>
            </w:pPr>
            <w:r w:rsidRPr="00950B6E">
              <w:rPr>
                <w:b/>
                <w:sz w:val="14"/>
                <w:szCs w:val="14"/>
              </w:rPr>
              <w:t>Épreuves obligatoires</w:t>
            </w:r>
          </w:p>
          <w:p w:rsidR="00724623" w:rsidRPr="00950B6E" w:rsidRDefault="00724623" w:rsidP="005625EA">
            <w:pPr>
              <w:tabs>
                <w:tab w:val="left" w:pos="2002"/>
              </w:tabs>
              <w:spacing w:after="0" w:line="240" w:lineRule="auto"/>
              <w:jc w:val="center"/>
              <w:rPr>
                <w:b/>
                <w:sz w:val="16"/>
                <w:szCs w:val="16"/>
              </w:rPr>
            </w:pPr>
            <w:r w:rsidRPr="00950B6E">
              <w:rPr>
                <w:b/>
                <w:sz w:val="14"/>
                <w:szCs w:val="14"/>
              </w:rPr>
              <w:t>MELS / CS</w:t>
            </w:r>
          </w:p>
        </w:tc>
        <w:tc>
          <w:tcPr>
            <w:tcW w:w="382" w:type="pct"/>
            <w:tcBorders>
              <w:top w:val="single" w:sz="4" w:space="0" w:color="000000"/>
              <w:left w:val="single" w:sz="4" w:space="0" w:color="000000"/>
              <w:bottom w:val="single" w:sz="4" w:space="0" w:color="000000"/>
              <w:right w:val="single" w:sz="4" w:space="0" w:color="000000"/>
            </w:tcBorders>
            <w:vAlign w:val="center"/>
          </w:tcPr>
          <w:p w:rsidR="00724623" w:rsidRPr="00950B6E" w:rsidRDefault="00724623" w:rsidP="005625EA">
            <w:pPr>
              <w:tabs>
                <w:tab w:val="left" w:pos="2002"/>
              </w:tabs>
              <w:spacing w:after="0" w:line="240" w:lineRule="auto"/>
              <w:jc w:val="center"/>
              <w:rPr>
                <w:b/>
                <w:sz w:val="16"/>
                <w:szCs w:val="16"/>
              </w:rPr>
            </w:pPr>
            <w:r w:rsidRPr="00950B6E">
              <w:rPr>
                <w:b/>
                <w:sz w:val="16"/>
                <w:szCs w:val="16"/>
              </w:rPr>
              <w:t>Résultat inscrit au bulletin</w:t>
            </w:r>
          </w:p>
        </w:tc>
      </w:tr>
      <w:tr w:rsidR="00724623">
        <w:trPr>
          <w:cantSplit/>
          <w:trHeight w:hRule="exact" w:val="2835"/>
        </w:trPr>
        <w:tc>
          <w:tcPr>
            <w:tcW w:w="1207"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Default="005625EA" w:rsidP="005625EA">
            <w:pPr>
              <w:spacing w:after="0" w:line="240" w:lineRule="auto"/>
              <w:rPr>
                <w:rFonts w:cs="Times New Roman"/>
                <w:sz w:val="16"/>
                <w:szCs w:val="16"/>
              </w:rPr>
            </w:pPr>
            <w:r>
              <w:rPr>
                <w:rFonts w:cs="Times New Roman"/>
                <w:sz w:val="16"/>
                <w:szCs w:val="16"/>
              </w:rPr>
              <w:t>Observations sur la participation de l’élève aux activités et aux discussions en groupe ou en sous-groupes</w:t>
            </w:r>
          </w:p>
          <w:p w:rsidR="005625EA"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 xml:space="preserve">Tests de connaissances </w:t>
            </w: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p w:rsidR="00724623" w:rsidRPr="00950B6E" w:rsidRDefault="00724623" w:rsidP="005625EA">
            <w:pPr>
              <w:spacing w:after="0" w:line="240" w:lineRule="auto"/>
              <w:rPr>
                <w:rFonts w:cs="Times New Roman"/>
                <w:sz w:val="16"/>
                <w:szCs w:val="16"/>
              </w:rPr>
            </w:pPr>
          </w:p>
        </w:tc>
        <w:tc>
          <w:tcPr>
            <w:tcW w:w="451"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2B326F" w:rsidP="005625EA">
            <w:pPr>
              <w:tabs>
                <w:tab w:val="left" w:pos="2002"/>
              </w:tabs>
              <w:spacing w:after="0" w:line="240" w:lineRule="auto"/>
              <w:jc w:val="center"/>
              <w:rPr>
                <w:b/>
                <w:sz w:val="24"/>
                <w:szCs w:val="24"/>
              </w:rPr>
            </w:pPr>
            <w:r>
              <w:rPr>
                <w:b/>
                <w:sz w:val="20"/>
                <w:szCs w:val="20"/>
              </w:rPr>
              <w:t>Non</w:t>
            </w:r>
          </w:p>
        </w:tc>
        <w:tc>
          <w:tcPr>
            <w:tcW w:w="1222" w:type="pct"/>
            <w:tcBorders>
              <w:top w:val="single" w:sz="4" w:space="0" w:color="000000"/>
              <w:left w:val="single" w:sz="4" w:space="0" w:color="000000"/>
              <w:bottom w:val="single" w:sz="4" w:space="0" w:color="000000"/>
              <w:right w:val="single" w:sz="4" w:space="0" w:color="000000"/>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Default="005625EA" w:rsidP="005625EA">
            <w:pPr>
              <w:spacing w:after="0" w:line="240" w:lineRule="auto"/>
              <w:rPr>
                <w:rFonts w:cs="Times New Roman"/>
                <w:sz w:val="16"/>
                <w:szCs w:val="16"/>
              </w:rPr>
            </w:pPr>
            <w:r>
              <w:rPr>
                <w:rFonts w:cs="Times New Roman"/>
                <w:sz w:val="16"/>
                <w:szCs w:val="16"/>
              </w:rPr>
              <w:t>Observations sur la participation de l’élève aux activités et aux discussions en groupe ou en sous-groupes</w:t>
            </w:r>
          </w:p>
          <w:p w:rsidR="005625EA"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 xml:space="preserve">Tests de connaissances </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p>
        </w:tc>
        <w:tc>
          <w:tcPr>
            <w:tcW w:w="452"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4"/>
                <w:szCs w:val="24"/>
              </w:rPr>
            </w:pPr>
            <w:r w:rsidRPr="00950B6E">
              <w:rPr>
                <w:b/>
                <w:sz w:val="20"/>
                <w:szCs w:val="20"/>
              </w:rPr>
              <w:t>Oui</w:t>
            </w:r>
          </w:p>
        </w:tc>
        <w:tc>
          <w:tcPr>
            <w:tcW w:w="837" w:type="pct"/>
            <w:tcBorders>
              <w:top w:val="single" w:sz="4" w:space="0" w:color="000000"/>
              <w:left w:val="single" w:sz="4" w:space="0" w:color="000000"/>
              <w:bottom w:val="single" w:sz="4" w:space="0" w:color="auto"/>
              <w:right w:val="single" w:sz="4" w:space="0" w:color="auto"/>
            </w:tcBorders>
          </w:tcPr>
          <w:p w:rsidR="00724623" w:rsidRPr="00950B6E" w:rsidRDefault="00724623" w:rsidP="005625EA">
            <w:pPr>
              <w:spacing w:after="0" w:line="240" w:lineRule="auto"/>
              <w:rPr>
                <w:rFonts w:cs="Times New Roman"/>
                <w:sz w:val="16"/>
                <w:szCs w:val="16"/>
              </w:rPr>
            </w:pPr>
          </w:p>
          <w:p w:rsidR="00724623" w:rsidRDefault="00724623" w:rsidP="005625EA">
            <w:pPr>
              <w:spacing w:after="0" w:line="240" w:lineRule="auto"/>
              <w:rPr>
                <w:rFonts w:cs="Times New Roman"/>
                <w:sz w:val="16"/>
                <w:szCs w:val="16"/>
              </w:rPr>
            </w:pPr>
          </w:p>
          <w:p w:rsidR="005625EA" w:rsidRDefault="005625EA" w:rsidP="005625EA">
            <w:pPr>
              <w:spacing w:after="0" w:line="240" w:lineRule="auto"/>
              <w:rPr>
                <w:rFonts w:cs="Times New Roman"/>
                <w:sz w:val="16"/>
                <w:szCs w:val="16"/>
              </w:rPr>
            </w:pPr>
            <w:r>
              <w:rPr>
                <w:rFonts w:cs="Times New Roman"/>
                <w:sz w:val="16"/>
                <w:szCs w:val="16"/>
              </w:rPr>
              <w:t>Observations sur la participation de l’élève aux activités et aux discussions en groupe ou en sous-groupes</w:t>
            </w:r>
          </w:p>
          <w:p w:rsidR="005625EA"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r>
              <w:rPr>
                <w:rFonts w:cs="Times New Roman"/>
                <w:sz w:val="16"/>
                <w:szCs w:val="16"/>
              </w:rPr>
              <w:t xml:space="preserve">Tests de connaissances </w:t>
            </w:r>
          </w:p>
          <w:p w:rsidR="005625EA" w:rsidRPr="00950B6E" w:rsidRDefault="005625EA" w:rsidP="005625EA">
            <w:pPr>
              <w:spacing w:after="0" w:line="240" w:lineRule="auto"/>
              <w:rPr>
                <w:rFonts w:cs="Times New Roman"/>
                <w:sz w:val="16"/>
                <w:szCs w:val="16"/>
              </w:rPr>
            </w:pPr>
          </w:p>
          <w:p w:rsidR="005625EA" w:rsidRPr="00950B6E" w:rsidRDefault="005625EA" w:rsidP="005625EA">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right w:val="single" w:sz="4" w:space="0" w:color="000000"/>
            </w:tcBorders>
          </w:tcPr>
          <w:p w:rsidR="00724623" w:rsidRPr="00950B6E" w:rsidRDefault="00724623" w:rsidP="005625EA">
            <w:pPr>
              <w:spacing w:after="0" w:line="240" w:lineRule="auto"/>
              <w:rPr>
                <w:b/>
                <w:sz w:val="20"/>
                <w:szCs w:val="20"/>
              </w:rPr>
            </w:pPr>
          </w:p>
          <w:p w:rsidR="00724623" w:rsidRPr="00950B6E" w:rsidRDefault="00724623" w:rsidP="005625EA">
            <w:pPr>
              <w:spacing w:after="0" w:line="240" w:lineRule="auto"/>
              <w:jc w:val="center"/>
              <w:rPr>
                <w:b/>
                <w:sz w:val="20"/>
                <w:szCs w:val="20"/>
              </w:rPr>
            </w:pPr>
            <w:r w:rsidRPr="00950B6E">
              <w:rPr>
                <w:b/>
                <w:sz w:val="20"/>
                <w:szCs w:val="20"/>
              </w:rPr>
              <w:t>Non</w:t>
            </w:r>
          </w:p>
        </w:tc>
        <w:tc>
          <w:tcPr>
            <w:tcW w:w="382" w:type="pct"/>
            <w:tcBorders>
              <w:top w:val="single" w:sz="4" w:space="0" w:color="000000"/>
              <w:left w:val="single" w:sz="4" w:space="0" w:color="000000"/>
              <w:bottom w:val="single" w:sz="4" w:space="0" w:color="auto"/>
              <w:right w:val="single" w:sz="4" w:space="0" w:color="000000"/>
            </w:tcBorders>
          </w:tcPr>
          <w:p w:rsidR="00724623" w:rsidRPr="00950B6E" w:rsidRDefault="00724623" w:rsidP="005625EA">
            <w:pPr>
              <w:tabs>
                <w:tab w:val="left" w:pos="2002"/>
              </w:tabs>
              <w:spacing w:after="0" w:line="240" w:lineRule="auto"/>
              <w:rPr>
                <w:b/>
                <w:sz w:val="20"/>
                <w:szCs w:val="20"/>
              </w:rPr>
            </w:pPr>
          </w:p>
          <w:p w:rsidR="00724623" w:rsidRPr="00950B6E" w:rsidRDefault="00724623" w:rsidP="005625EA">
            <w:pPr>
              <w:tabs>
                <w:tab w:val="left" w:pos="2002"/>
              </w:tabs>
              <w:spacing w:after="0" w:line="240" w:lineRule="auto"/>
              <w:jc w:val="center"/>
              <w:rPr>
                <w:b/>
                <w:sz w:val="20"/>
                <w:szCs w:val="20"/>
              </w:rPr>
            </w:pPr>
            <w:r w:rsidRPr="00950B6E">
              <w:rPr>
                <w:b/>
                <w:sz w:val="20"/>
                <w:szCs w:val="20"/>
              </w:rPr>
              <w:t>Oui</w:t>
            </w:r>
          </w:p>
        </w:tc>
      </w:tr>
    </w:tbl>
    <w:p w:rsidR="00724623" w:rsidRDefault="00724623" w:rsidP="00724623">
      <w:pPr>
        <w:rPr>
          <w:sz w:val="18"/>
          <w:szCs w:val="18"/>
        </w:rPr>
      </w:pPr>
      <w:r>
        <w:rPr>
          <w:sz w:val="18"/>
          <w:szCs w:val="18"/>
        </w:rPr>
        <w:br w:type="page"/>
      </w:r>
    </w:p>
    <w:p w:rsidR="00724623" w:rsidRDefault="00724623" w:rsidP="00724623">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1"/>
        <w:gridCol w:w="9635"/>
      </w:tblGrid>
      <w:tr w:rsidR="00724623" w:rsidRPr="00BE5DFF">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cPr>
          <w:p w:rsidR="00724623" w:rsidRPr="00950B6E" w:rsidRDefault="005625EA" w:rsidP="005625EA">
            <w:pPr>
              <w:spacing w:after="0" w:line="240" w:lineRule="auto"/>
              <w:jc w:val="center"/>
              <w:rPr>
                <w:sz w:val="28"/>
                <w:szCs w:val="28"/>
              </w:rPr>
            </w:pPr>
            <w:r>
              <w:rPr>
                <w:sz w:val="28"/>
                <w:szCs w:val="28"/>
              </w:rPr>
              <w:t>Compétence non-disciplinaire</w:t>
            </w:r>
          </w:p>
          <w:p w:rsidR="00724623" w:rsidRPr="00950B6E" w:rsidRDefault="00724623" w:rsidP="005625EA">
            <w:pPr>
              <w:spacing w:after="0" w:line="240" w:lineRule="auto"/>
              <w:jc w:val="center"/>
              <w:rPr>
                <w:sz w:val="20"/>
                <w:szCs w:val="20"/>
              </w:rPr>
            </w:pPr>
            <w:r w:rsidRPr="00950B6E">
              <w:rPr>
                <w:sz w:val="20"/>
                <w:szCs w:val="20"/>
              </w:rPr>
              <w:t>Des commenta</w:t>
            </w:r>
            <w:r w:rsidR="005625EA">
              <w:rPr>
                <w:sz w:val="20"/>
                <w:szCs w:val="20"/>
              </w:rPr>
              <w:t xml:space="preserve">ires vous seront transmis à </w:t>
            </w:r>
            <w:r w:rsidRPr="00950B6E">
              <w:rPr>
                <w:sz w:val="20"/>
                <w:szCs w:val="20"/>
              </w:rPr>
              <w:t xml:space="preserve"> la 3</w:t>
            </w:r>
            <w:r w:rsidRPr="00950B6E">
              <w:rPr>
                <w:sz w:val="20"/>
                <w:szCs w:val="20"/>
                <w:vertAlign w:val="superscript"/>
              </w:rPr>
              <w:t>e</w:t>
            </w:r>
            <w:r w:rsidRPr="00950B6E">
              <w:rPr>
                <w:sz w:val="20"/>
                <w:szCs w:val="20"/>
              </w:rPr>
              <w:t xml:space="preserve"> étape.</w:t>
            </w:r>
          </w:p>
        </w:tc>
      </w:tr>
      <w:tr w:rsidR="005625EA" w:rsidRPr="00BE5DFF">
        <w:trPr>
          <w:trHeight w:val="3241"/>
        </w:trPr>
        <w:tc>
          <w:tcPr>
            <w:tcW w:w="627" w:type="pct"/>
            <w:tcBorders>
              <w:top w:val="single" w:sz="4" w:space="0" w:color="000000"/>
              <w:left w:val="single" w:sz="4" w:space="0" w:color="000000"/>
              <w:bottom w:val="single" w:sz="4" w:space="0" w:color="000000"/>
              <w:right w:val="single" w:sz="4" w:space="0" w:color="000000"/>
            </w:tcBorders>
          </w:tcPr>
          <w:p w:rsidR="005625EA" w:rsidRPr="00950B6E" w:rsidRDefault="005625EA" w:rsidP="005625EA">
            <w:pPr>
              <w:spacing w:after="0" w:line="240" w:lineRule="auto"/>
              <w:rPr>
                <w:b/>
                <w:sz w:val="20"/>
                <w:szCs w:val="20"/>
              </w:rPr>
            </w:pPr>
          </w:p>
          <w:p w:rsidR="005625EA" w:rsidRPr="00950B6E" w:rsidRDefault="005625EA" w:rsidP="005625EA">
            <w:pPr>
              <w:spacing w:after="0" w:line="240" w:lineRule="auto"/>
              <w:rPr>
                <w:b/>
                <w:sz w:val="20"/>
                <w:szCs w:val="20"/>
              </w:rPr>
            </w:pPr>
            <w:r>
              <w:rPr>
                <w:b/>
                <w:sz w:val="20"/>
                <w:szCs w:val="20"/>
              </w:rPr>
              <w:t>3</w:t>
            </w:r>
            <w:r w:rsidRPr="005625EA">
              <w:rPr>
                <w:b/>
                <w:sz w:val="20"/>
                <w:szCs w:val="20"/>
                <w:vertAlign w:val="superscript"/>
              </w:rPr>
              <w:t>e</w:t>
            </w:r>
            <w:r>
              <w:rPr>
                <w:b/>
                <w:sz w:val="20"/>
                <w:szCs w:val="20"/>
              </w:rPr>
              <w:t xml:space="preserve"> </w:t>
            </w:r>
            <w:r w:rsidRPr="00950B6E">
              <w:rPr>
                <w:b/>
                <w:sz w:val="20"/>
                <w:szCs w:val="20"/>
              </w:rPr>
              <w:t xml:space="preserve"> étape</w:t>
            </w:r>
          </w:p>
        </w:tc>
        <w:tc>
          <w:tcPr>
            <w:tcW w:w="4373" w:type="pct"/>
            <w:tcBorders>
              <w:top w:val="single" w:sz="4" w:space="0" w:color="000000"/>
              <w:left w:val="single" w:sz="4" w:space="0" w:color="000000"/>
              <w:bottom w:val="single" w:sz="4" w:space="0" w:color="000000"/>
              <w:right w:val="single" w:sz="4" w:space="0" w:color="000000"/>
            </w:tcBorders>
          </w:tcPr>
          <w:p w:rsidR="005625EA" w:rsidRPr="00950B6E" w:rsidRDefault="005625EA" w:rsidP="005625EA">
            <w:pPr>
              <w:spacing w:after="0" w:line="240" w:lineRule="auto"/>
              <w:rPr>
                <w:b/>
                <w:sz w:val="20"/>
                <w:szCs w:val="20"/>
              </w:rPr>
            </w:pPr>
          </w:p>
          <w:p w:rsidR="005625EA" w:rsidRPr="00950B6E" w:rsidRDefault="005625EA" w:rsidP="005625EA">
            <w:pPr>
              <w:spacing w:after="0" w:line="240" w:lineRule="auto"/>
              <w:rPr>
                <w:b/>
                <w:sz w:val="20"/>
                <w:szCs w:val="20"/>
              </w:rPr>
            </w:pPr>
            <w:r w:rsidRPr="00950B6E">
              <w:rPr>
                <w:b/>
                <w:sz w:val="20"/>
                <w:szCs w:val="20"/>
              </w:rPr>
              <w:t>Organiser son travail</w:t>
            </w:r>
          </w:p>
          <w:p w:rsidR="005625EA" w:rsidRPr="00950B6E" w:rsidRDefault="005625EA" w:rsidP="005625EA">
            <w:pPr>
              <w:tabs>
                <w:tab w:val="left" w:pos="1065"/>
              </w:tabs>
              <w:spacing w:after="0" w:line="240" w:lineRule="auto"/>
              <w:rPr>
                <w:sz w:val="20"/>
                <w:szCs w:val="20"/>
              </w:rPr>
            </w:pPr>
            <w:r w:rsidRPr="00950B6E">
              <w:rPr>
                <w:sz w:val="20"/>
                <w:szCs w:val="20"/>
              </w:rPr>
              <w:t xml:space="preserve"> </w:t>
            </w:r>
            <w:r w:rsidRPr="00950B6E">
              <w:rPr>
                <w:sz w:val="20"/>
                <w:szCs w:val="20"/>
              </w:rPr>
              <w:tab/>
            </w:r>
          </w:p>
          <w:p w:rsidR="005625EA" w:rsidRPr="00950B6E" w:rsidRDefault="005625EA" w:rsidP="005625EA">
            <w:pPr>
              <w:spacing w:after="0" w:line="240" w:lineRule="auto"/>
              <w:rPr>
                <w:sz w:val="16"/>
                <w:szCs w:val="16"/>
              </w:rPr>
            </w:pPr>
            <w:r w:rsidRPr="00950B6E">
              <w:rPr>
                <w:sz w:val="16"/>
                <w:szCs w:val="16"/>
              </w:rPr>
              <w:t>Analyser la tâche à accomplir.</w:t>
            </w:r>
          </w:p>
          <w:p w:rsidR="005625EA" w:rsidRPr="00950B6E"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Analyser sa démarche.</w:t>
            </w:r>
          </w:p>
          <w:p w:rsidR="005625EA" w:rsidRPr="00950B6E"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S’engager dans la démarche.</w:t>
            </w:r>
          </w:p>
          <w:p w:rsidR="005625EA" w:rsidRPr="00950B6E" w:rsidRDefault="005625EA" w:rsidP="005625EA">
            <w:pPr>
              <w:spacing w:after="0" w:line="240" w:lineRule="auto"/>
              <w:rPr>
                <w:sz w:val="16"/>
                <w:szCs w:val="16"/>
              </w:rPr>
            </w:pPr>
          </w:p>
          <w:p w:rsidR="005625EA" w:rsidRPr="00950B6E" w:rsidRDefault="005625EA" w:rsidP="005625EA">
            <w:pPr>
              <w:spacing w:after="0" w:line="240" w:lineRule="auto"/>
              <w:rPr>
                <w:sz w:val="16"/>
                <w:szCs w:val="16"/>
              </w:rPr>
            </w:pPr>
            <w:r w:rsidRPr="00950B6E">
              <w:rPr>
                <w:sz w:val="16"/>
                <w:szCs w:val="16"/>
              </w:rPr>
              <w:t>Accomplir la tâche.</w:t>
            </w:r>
          </w:p>
          <w:p w:rsidR="005625EA" w:rsidRPr="00950B6E" w:rsidRDefault="005625EA" w:rsidP="005625EA">
            <w:pPr>
              <w:spacing w:after="0" w:line="240" w:lineRule="auto"/>
              <w:rPr>
                <w:sz w:val="16"/>
                <w:szCs w:val="16"/>
              </w:rPr>
            </w:pPr>
          </w:p>
        </w:tc>
      </w:tr>
    </w:tbl>
    <w:p w:rsidR="00724623" w:rsidRDefault="00724623" w:rsidP="00724623">
      <w:pPr>
        <w:rPr>
          <w:sz w:val="18"/>
          <w:szCs w:val="18"/>
        </w:rPr>
        <w:sectPr w:rsidR="00724623" w:rsidSect="005625EA">
          <w:footerReference w:type="first" r:id="rId11"/>
          <w:pgSz w:w="12240" w:h="15840" w:code="138"/>
          <w:pgMar w:top="720" w:right="720" w:bottom="720" w:left="720" w:header="709" w:footer="492" w:gutter="0"/>
          <w:cols w:space="708"/>
          <w:titlePg/>
          <w:docGrid w:linePitch="360"/>
        </w:sectPr>
      </w:pPr>
    </w:p>
    <w:p w:rsidR="00724623" w:rsidRDefault="00724623" w:rsidP="00724623">
      <w:pPr>
        <w:spacing w:after="0" w:line="240" w:lineRule="auto"/>
        <w:rPr>
          <w:sz w:val="18"/>
          <w:szCs w:val="18"/>
        </w:rPr>
      </w:pPr>
      <w:r>
        <w:rPr>
          <w:sz w:val="18"/>
          <w:szCs w:val="18"/>
        </w:rPr>
        <w:br w:type="page"/>
      </w:r>
    </w:p>
    <w:p w:rsidR="00724623" w:rsidRDefault="00724623" w:rsidP="00724623">
      <w:pPr>
        <w:sectPr w:rsidR="00724623" w:rsidSect="005625EA">
          <w:pgSz w:w="12240" w:h="15840" w:code="138"/>
          <w:pgMar w:top="720" w:right="720" w:bottom="720" w:left="720" w:header="709" w:footer="488" w:gutter="0"/>
          <w:cols w:space="708"/>
          <w:titlePg/>
          <w:docGrid w:linePitch="360"/>
        </w:sectPr>
      </w:pPr>
    </w:p>
    <w:p w:rsidR="00724623" w:rsidRDefault="00724623" w:rsidP="00724623">
      <w:pPr>
        <w:spacing w:after="0" w:line="240" w:lineRule="auto"/>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Pr="002B326F" w:rsidRDefault="002B326F" w:rsidP="002B326F">
      <w:pPr>
        <w:tabs>
          <w:tab w:val="left" w:pos="6900"/>
        </w:tabs>
        <w:spacing w:after="0" w:line="240" w:lineRule="auto"/>
        <w:rPr>
          <w:b/>
          <w:u w:val="single"/>
        </w:rPr>
      </w:pPr>
      <w:r w:rsidRPr="002B326F">
        <w:rPr>
          <w:b/>
          <w:u w:val="single"/>
        </w:rPr>
        <w:tab/>
      </w: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724623" w:rsidRDefault="00724623" w:rsidP="00724623">
      <w:pPr>
        <w:spacing w:after="0" w:line="240" w:lineRule="auto"/>
        <w:rPr>
          <w:b/>
        </w:rPr>
      </w:pPr>
    </w:p>
    <w:p w:rsidR="009C250A" w:rsidRDefault="009C250A"/>
    <w:sectPr w:rsidR="009C250A" w:rsidSect="00724623">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55" w:rsidRDefault="00616E55">
      <w:r>
        <w:separator/>
      </w:r>
    </w:p>
  </w:endnote>
  <w:endnote w:type="continuationSeparator" w:id="0">
    <w:p w:rsidR="00616E55" w:rsidRDefault="006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09" w:rsidRDefault="004A1009" w:rsidP="005625EA">
    <w:pPr>
      <w:pStyle w:val="Pieddepage"/>
      <w:pBdr>
        <w:top w:val="single" w:sz="12" w:space="1" w:color="auto"/>
      </w:pBdr>
      <w:tabs>
        <w:tab w:val="clear" w:pos="8640"/>
        <w:tab w:val="right" w:pos="103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09" w:rsidRDefault="004A1009" w:rsidP="005625EA">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09" w:rsidRDefault="004A1009" w:rsidP="005625EA">
    <w:pPr>
      <w:pStyle w:val="Pieddepage"/>
      <w:pBdr>
        <w:top w:val="single" w:sz="12" w:space="1" w:color="auto"/>
      </w:pBdr>
      <w:tabs>
        <w:tab w:val="clear" w:pos="8640"/>
        <w:tab w:val="right" w:pos="1049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55" w:rsidRDefault="00616E55">
      <w:r>
        <w:separator/>
      </w:r>
    </w:p>
  </w:footnote>
  <w:footnote w:type="continuationSeparator" w:id="0">
    <w:p w:rsidR="00616E55" w:rsidRDefault="00616E55">
      <w:r>
        <w:continuationSeparator/>
      </w:r>
    </w:p>
  </w:footnote>
  <w:footnote w:id="1">
    <w:p w:rsidR="004A1009" w:rsidRDefault="004A1009" w:rsidP="00724623">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4A1009" w:rsidRDefault="004A1009" w:rsidP="00724623">
      <w:pPr>
        <w:pStyle w:val="Notedebasdepage"/>
      </w:pPr>
      <w:r>
        <w:rPr>
          <w:rStyle w:val="Appelnotedebasdep"/>
        </w:rPr>
        <w:footnoteRef/>
      </w:r>
      <w:r>
        <w:t xml:space="preserve"> MELS : ministère de l’Éducation, du Loisir et du Sport</w:t>
      </w:r>
    </w:p>
    <w:p w:rsidR="004A1009" w:rsidRDefault="004A1009" w:rsidP="00724623">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9B5"/>
    <w:multiLevelType w:val="hybridMultilevel"/>
    <w:tmpl w:val="32543D56"/>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38A0218D"/>
    <w:multiLevelType w:val="hybridMultilevel"/>
    <w:tmpl w:val="CE58B142"/>
    <w:lvl w:ilvl="0" w:tplc="0C0C0001">
      <w:start w:val="1"/>
      <w:numFmt w:val="bullet"/>
      <w:lvlText w:val=""/>
      <w:lvlJc w:val="left"/>
      <w:pPr>
        <w:ind w:left="7221" w:hanging="360"/>
      </w:pPr>
      <w:rPr>
        <w:rFonts w:ascii="Symbol" w:hAnsi="Symbol" w:hint="default"/>
      </w:rPr>
    </w:lvl>
    <w:lvl w:ilvl="1" w:tplc="0C0C0003">
      <w:start w:val="1"/>
      <w:numFmt w:val="bullet"/>
      <w:lvlText w:val="o"/>
      <w:lvlJc w:val="left"/>
      <w:pPr>
        <w:ind w:left="7941" w:hanging="360"/>
      </w:pPr>
      <w:rPr>
        <w:rFonts w:ascii="Courier New" w:hAnsi="Courier New" w:hint="default"/>
      </w:rPr>
    </w:lvl>
    <w:lvl w:ilvl="2" w:tplc="0C0C0005">
      <w:start w:val="1"/>
      <w:numFmt w:val="bullet"/>
      <w:lvlText w:val=""/>
      <w:lvlJc w:val="left"/>
      <w:pPr>
        <w:ind w:left="8661" w:hanging="360"/>
      </w:pPr>
      <w:rPr>
        <w:rFonts w:ascii="Wingdings" w:hAnsi="Wingdings" w:hint="default"/>
      </w:rPr>
    </w:lvl>
    <w:lvl w:ilvl="3" w:tplc="0C0C0001">
      <w:start w:val="1"/>
      <w:numFmt w:val="bullet"/>
      <w:lvlText w:val=""/>
      <w:lvlJc w:val="left"/>
      <w:pPr>
        <w:ind w:left="9381" w:hanging="360"/>
      </w:pPr>
      <w:rPr>
        <w:rFonts w:ascii="Symbol" w:hAnsi="Symbol" w:hint="default"/>
      </w:rPr>
    </w:lvl>
    <w:lvl w:ilvl="4" w:tplc="0C0C0003">
      <w:start w:val="1"/>
      <w:numFmt w:val="bullet"/>
      <w:lvlText w:val="o"/>
      <w:lvlJc w:val="left"/>
      <w:pPr>
        <w:ind w:left="10101" w:hanging="360"/>
      </w:pPr>
      <w:rPr>
        <w:rFonts w:ascii="Courier New" w:hAnsi="Courier New" w:hint="default"/>
      </w:rPr>
    </w:lvl>
    <w:lvl w:ilvl="5" w:tplc="0C0C0005">
      <w:start w:val="1"/>
      <w:numFmt w:val="bullet"/>
      <w:lvlText w:val=""/>
      <w:lvlJc w:val="left"/>
      <w:pPr>
        <w:ind w:left="10821" w:hanging="360"/>
      </w:pPr>
      <w:rPr>
        <w:rFonts w:ascii="Wingdings" w:hAnsi="Wingdings" w:hint="default"/>
      </w:rPr>
    </w:lvl>
    <w:lvl w:ilvl="6" w:tplc="0C0C0001">
      <w:start w:val="1"/>
      <w:numFmt w:val="bullet"/>
      <w:lvlText w:val=""/>
      <w:lvlJc w:val="left"/>
      <w:pPr>
        <w:ind w:left="11541" w:hanging="360"/>
      </w:pPr>
      <w:rPr>
        <w:rFonts w:ascii="Symbol" w:hAnsi="Symbol" w:hint="default"/>
      </w:rPr>
    </w:lvl>
    <w:lvl w:ilvl="7" w:tplc="0C0C0003">
      <w:start w:val="1"/>
      <w:numFmt w:val="bullet"/>
      <w:lvlText w:val="o"/>
      <w:lvlJc w:val="left"/>
      <w:pPr>
        <w:ind w:left="12261" w:hanging="360"/>
      </w:pPr>
      <w:rPr>
        <w:rFonts w:ascii="Courier New" w:hAnsi="Courier New" w:hint="default"/>
      </w:rPr>
    </w:lvl>
    <w:lvl w:ilvl="8" w:tplc="0C0C0005">
      <w:start w:val="1"/>
      <w:numFmt w:val="bullet"/>
      <w:lvlText w:val=""/>
      <w:lvlJc w:val="left"/>
      <w:pPr>
        <w:ind w:left="12981" w:hanging="360"/>
      </w:pPr>
      <w:rPr>
        <w:rFonts w:ascii="Wingdings" w:hAnsi="Wingdings" w:hint="default"/>
      </w:rPr>
    </w:lvl>
  </w:abstractNum>
  <w:abstractNum w:abstractNumId="2">
    <w:nsid w:val="56B471CD"/>
    <w:multiLevelType w:val="hybridMultilevel"/>
    <w:tmpl w:val="8A4625CA"/>
    <w:lvl w:ilvl="0" w:tplc="0C0C0005">
      <w:start w:val="1"/>
      <w:numFmt w:val="bullet"/>
      <w:lvlText w:val=""/>
      <w:lvlJc w:val="left"/>
      <w:pPr>
        <w:ind w:left="3763" w:hanging="360"/>
      </w:pPr>
      <w:rPr>
        <w:rFonts w:ascii="Wingdings" w:hAnsi="Wingdings" w:hint="default"/>
      </w:rPr>
    </w:lvl>
    <w:lvl w:ilvl="1" w:tplc="0C0C0003">
      <w:start w:val="1"/>
      <w:numFmt w:val="bullet"/>
      <w:lvlText w:val="o"/>
      <w:lvlJc w:val="left"/>
      <w:pPr>
        <w:ind w:left="4483" w:hanging="360"/>
      </w:pPr>
      <w:rPr>
        <w:rFonts w:ascii="Courier New" w:hAnsi="Courier New" w:hint="default"/>
      </w:rPr>
    </w:lvl>
    <w:lvl w:ilvl="2" w:tplc="0C0C0005">
      <w:start w:val="1"/>
      <w:numFmt w:val="bullet"/>
      <w:lvlText w:val=""/>
      <w:lvlJc w:val="left"/>
      <w:pPr>
        <w:ind w:left="5203" w:hanging="360"/>
      </w:pPr>
      <w:rPr>
        <w:rFonts w:ascii="Wingdings" w:hAnsi="Wingdings" w:hint="default"/>
      </w:rPr>
    </w:lvl>
    <w:lvl w:ilvl="3" w:tplc="0C0C0001">
      <w:start w:val="1"/>
      <w:numFmt w:val="bullet"/>
      <w:lvlText w:val=""/>
      <w:lvlJc w:val="left"/>
      <w:pPr>
        <w:ind w:left="5923" w:hanging="360"/>
      </w:pPr>
      <w:rPr>
        <w:rFonts w:ascii="Symbol" w:hAnsi="Symbol" w:hint="default"/>
      </w:rPr>
    </w:lvl>
    <w:lvl w:ilvl="4" w:tplc="0C0C0003">
      <w:start w:val="1"/>
      <w:numFmt w:val="bullet"/>
      <w:lvlText w:val="o"/>
      <w:lvlJc w:val="left"/>
      <w:pPr>
        <w:ind w:left="6643" w:hanging="360"/>
      </w:pPr>
      <w:rPr>
        <w:rFonts w:ascii="Courier New" w:hAnsi="Courier New" w:hint="default"/>
      </w:rPr>
    </w:lvl>
    <w:lvl w:ilvl="5" w:tplc="0C0C0005">
      <w:start w:val="1"/>
      <w:numFmt w:val="bullet"/>
      <w:lvlText w:val=""/>
      <w:lvlJc w:val="left"/>
      <w:pPr>
        <w:ind w:left="7363" w:hanging="360"/>
      </w:pPr>
      <w:rPr>
        <w:rFonts w:ascii="Wingdings" w:hAnsi="Wingdings" w:hint="default"/>
      </w:rPr>
    </w:lvl>
    <w:lvl w:ilvl="6" w:tplc="0C0C0001">
      <w:start w:val="1"/>
      <w:numFmt w:val="bullet"/>
      <w:lvlText w:val=""/>
      <w:lvlJc w:val="left"/>
      <w:pPr>
        <w:ind w:left="8083" w:hanging="360"/>
      </w:pPr>
      <w:rPr>
        <w:rFonts w:ascii="Symbol" w:hAnsi="Symbol" w:hint="default"/>
      </w:rPr>
    </w:lvl>
    <w:lvl w:ilvl="7" w:tplc="0C0C0003">
      <w:start w:val="1"/>
      <w:numFmt w:val="bullet"/>
      <w:lvlText w:val="o"/>
      <w:lvlJc w:val="left"/>
      <w:pPr>
        <w:ind w:left="8803" w:hanging="360"/>
      </w:pPr>
      <w:rPr>
        <w:rFonts w:ascii="Courier New" w:hAnsi="Courier New" w:hint="default"/>
      </w:rPr>
    </w:lvl>
    <w:lvl w:ilvl="8" w:tplc="0C0C0005">
      <w:start w:val="1"/>
      <w:numFmt w:val="bullet"/>
      <w:lvlText w:val=""/>
      <w:lvlJc w:val="left"/>
      <w:pPr>
        <w:ind w:left="9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23"/>
    <w:rsid w:val="00025D02"/>
    <w:rsid w:val="0005278A"/>
    <w:rsid w:val="000774F2"/>
    <w:rsid w:val="000A39AF"/>
    <w:rsid w:val="000A746B"/>
    <w:rsid w:val="000F7EFC"/>
    <w:rsid w:val="001A0172"/>
    <w:rsid w:val="001F2DC7"/>
    <w:rsid w:val="00262D78"/>
    <w:rsid w:val="002B326F"/>
    <w:rsid w:val="002C42FE"/>
    <w:rsid w:val="00300441"/>
    <w:rsid w:val="00426534"/>
    <w:rsid w:val="00452025"/>
    <w:rsid w:val="004906E1"/>
    <w:rsid w:val="004A1009"/>
    <w:rsid w:val="004D276B"/>
    <w:rsid w:val="005031D3"/>
    <w:rsid w:val="00552E0F"/>
    <w:rsid w:val="005625EA"/>
    <w:rsid w:val="00564F60"/>
    <w:rsid w:val="00581AC4"/>
    <w:rsid w:val="005B345C"/>
    <w:rsid w:val="00616E55"/>
    <w:rsid w:val="00622B1E"/>
    <w:rsid w:val="006D2A54"/>
    <w:rsid w:val="00724623"/>
    <w:rsid w:val="00727C15"/>
    <w:rsid w:val="007D2F33"/>
    <w:rsid w:val="008639F3"/>
    <w:rsid w:val="00997F14"/>
    <w:rsid w:val="009C250A"/>
    <w:rsid w:val="00A5037A"/>
    <w:rsid w:val="00AE7E7F"/>
    <w:rsid w:val="00AF4B58"/>
    <w:rsid w:val="00B24F7B"/>
    <w:rsid w:val="00C4689D"/>
    <w:rsid w:val="00C53CAA"/>
    <w:rsid w:val="00CF5D9F"/>
    <w:rsid w:val="00F551BF"/>
    <w:rsid w:val="00FB4D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0B1B1188-3C64-4FD2-97B7-488D45E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23"/>
    <w:pPr>
      <w:spacing w:after="200" w:line="276" w:lineRule="auto"/>
    </w:pPr>
    <w:rPr>
      <w:rFonts w:ascii="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724623"/>
    <w:pPr>
      <w:ind w:left="720"/>
    </w:pPr>
  </w:style>
  <w:style w:type="paragraph" w:styleId="Pieddepage">
    <w:name w:val="footer"/>
    <w:basedOn w:val="Normal"/>
    <w:link w:val="PieddepageCar"/>
    <w:rsid w:val="00724623"/>
    <w:pPr>
      <w:tabs>
        <w:tab w:val="center" w:pos="4320"/>
        <w:tab w:val="right" w:pos="8640"/>
      </w:tabs>
      <w:spacing w:after="0" w:line="240" w:lineRule="auto"/>
    </w:pPr>
  </w:style>
  <w:style w:type="character" w:customStyle="1" w:styleId="PieddepageCar">
    <w:name w:val="Pied de page Car"/>
    <w:basedOn w:val="Policepardfaut"/>
    <w:link w:val="Pieddepage"/>
    <w:locked/>
    <w:rsid w:val="00724623"/>
    <w:rPr>
      <w:rFonts w:ascii="Calibri" w:hAnsi="Calibri" w:cs="Calibri"/>
      <w:sz w:val="22"/>
      <w:szCs w:val="22"/>
      <w:lang w:val="fr-CA" w:eastAsia="en-US" w:bidi="ar-SA"/>
    </w:rPr>
  </w:style>
  <w:style w:type="paragraph" w:customStyle="1" w:styleId="Paragraphedeliste10">
    <w:name w:val="Paragraphe de liste1"/>
    <w:basedOn w:val="Normal"/>
    <w:rsid w:val="00724623"/>
    <w:pPr>
      <w:ind w:left="720"/>
    </w:pPr>
    <w:rPr>
      <w:rFonts w:eastAsia="Calibri"/>
    </w:rPr>
  </w:style>
  <w:style w:type="paragraph" w:styleId="Notedebasdepage">
    <w:name w:val="footnote text"/>
    <w:basedOn w:val="Normal"/>
    <w:link w:val="NotedebasdepageCar"/>
    <w:semiHidden/>
    <w:rsid w:val="00724623"/>
    <w:pPr>
      <w:spacing w:after="0" w:line="240" w:lineRule="auto"/>
    </w:pPr>
    <w:rPr>
      <w:sz w:val="20"/>
      <w:szCs w:val="20"/>
    </w:rPr>
  </w:style>
  <w:style w:type="character" w:customStyle="1" w:styleId="NotedebasdepageCar">
    <w:name w:val="Note de bas de page Car"/>
    <w:basedOn w:val="Policepardfaut"/>
    <w:link w:val="Notedebasdepage"/>
    <w:semiHidden/>
    <w:locked/>
    <w:rsid w:val="00724623"/>
    <w:rPr>
      <w:rFonts w:ascii="Calibri" w:hAnsi="Calibri" w:cs="Calibri"/>
      <w:lang w:val="fr-CA" w:eastAsia="en-US" w:bidi="ar-SA"/>
    </w:rPr>
  </w:style>
  <w:style w:type="character" w:styleId="Appelnotedebasdep">
    <w:name w:val="footnote reference"/>
    <w:basedOn w:val="Policepardfaut"/>
    <w:semiHidden/>
    <w:rsid w:val="00724623"/>
    <w:rPr>
      <w:rFonts w:cs="Times New Roman"/>
      <w:vertAlign w:val="superscript"/>
    </w:rPr>
  </w:style>
  <w:style w:type="character" w:styleId="Lienhypertexte">
    <w:name w:val="Hyperlink"/>
    <w:basedOn w:val="Policepardfaut"/>
    <w:rsid w:val="00724623"/>
    <w:rPr>
      <w:rFonts w:cs="Times New Roman"/>
      <w:color w:val="0000FF"/>
      <w:u w:val="single"/>
    </w:rPr>
  </w:style>
  <w:style w:type="paragraph" w:styleId="En-tte">
    <w:name w:val="header"/>
    <w:basedOn w:val="Normal"/>
    <w:link w:val="En-tteCar"/>
    <w:rsid w:val="002B326F"/>
    <w:pPr>
      <w:tabs>
        <w:tab w:val="center" w:pos="4320"/>
        <w:tab w:val="right" w:pos="8640"/>
      </w:tabs>
      <w:spacing w:after="0" w:line="240" w:lineRule="auto"/>
    </w:pPr>
  </w:style>
  <w:style w:type="character" w:customStyle="1" w:styleId="En-tteCar">
    <w:name w:val="En-tête Car"/>
    <w:basedOn w:val="Policepardfaut"/>
    <w:link w:val="En-tte"/>
    <w:rsid w:val="002B326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3047</Words>
  <Characters>16761</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École Primaire Notre-Dame-des-Rapides</Company>
  <LinksUpToDate>false</LinksUpToDate>
  <CharactersWithSpaces>19769</CharactersWithSpaces>
  <SharedDoc>false</SharedDoc>
  <HLinks>
    <vt:vector size="6" baseType="variant">
      <vt:variant>
        <vt:i4>2293882</vt:i4>
      </vt:variant>
      <vt:variant>
        <vt:i4>0</vt:i4>
      </vt:variant>
      <vt:variant>
        <vt:i4>0</vt:i4>
      </vt:variant>
      <vt:variant>
        <vt:i4>5</vt:i4>
      </vt:variant>
      <vt:variant>
        <vt:lpwstr>http://www.mels.gouv.qc.ca/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poirme4</dc:creator>
  <cp:lastModifiedBy>Julia Wellens</cp:lastModifiedBy>
  <cp:revision>2</cp:revision>
  <dcterms:created xsi:type="dcterms:W3CDTF">2017-08-25T15:28:00Z</dcterms:created>
  <dcterms:modified xsi:type="dcterms:W3CDTF">2017-08-25T15:28:00Z</dcterms:modified>
</cp:coreProperties>
</file>